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C89" w:rsidRDefault="00F31C89" w:rsidP="003150F9">
      <w:pPr>
        <w:pStyle w:val="Default"/>
        <w:jc w:val="center"/>
        <w:rPr>
          <w:b/>
          <w:noProof/>
          <w:sz w:val="28"/>
          <w:szCs w:val="28"/>
          <w:lang w:eastAsia="ru-RU"/>
        </w:rPr>
      </w:pPr>
    </w:p>
    <w:p w:rsidR="00F31C89" w:rsidRDefault="00F31C89" w:rsidP="003150F9">
      <w:pPr>
        <w:pStyle w:val="Default"/>
        <w:jc w:val="center"/>
        <w:rPr>
          <w:b/>
          <w:noProof/>
          <w:sz w:val="28"/>
          <w:szCs w:val="28"/>
          <w:lang w:eastAsia="ru-RU"/>
        </w:rPr>
      </w:pPr>
    </w:p>
    <w:p w:rsidR="00F31C89" w:rsidRDefault="00F31C89" w:rsidP="003150F9">
      <w:pPr>
        <w:pStyle w:val="Default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599459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94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C89" w:rsidRDefault="00F31C89" w:rsidP="003150F9">
      <w:pPr>
        <w:pStyle w:val="Default"/>
        <w:jc w:val="center"/>
        <w:rPr>
          <w:b/>
          <w:sz w:val="28"/>
          <w:szCs w:val="28"/>
        </w:rPr>
      </w:pPr>
    </w:p>
    <w:p w:rsidR="00F31C89" w:rsidRDefault="00F31C89" w:rsidP="003150F9">
      <w:pPr>
        <w:pStyle w:val="Default"/>
        <w:jc w:val="center"/>
        <w:rPr>
          <w:b/>
          <w:sz w:val="28"/>
          <w:szCs w:val="28"/>
        </w:rPr>
      </w:pPr>
    </w:p>
    <w:p w:rsidR="00F31C89" w:rsidRDefault="00F31C89" w:rsidP="003150F9">
      <w:pPr>
        <w:pStyle w:val="Default"/>
        <w:jc w:val="center"/>
        <w:rPr>
          <w:b/>
          <w:sz w:val="28"/>
          <w:szCs w:val="28"/>
        </w:rPr>
      </w:pPr>
    </w:p>
    <w:p w:rsidR="00F31C89" w:rsidRDefault="00F31C89" w:rsidP="003150F9">
      <w:pPr>
        <w:pStyle w:val="Default"/>
        <w:jc w:val="center"/>
        <w:rPr>
          <w:b/>
          <w:sz w:val="28"/>
          <w:szCs w:val="28"/>
        </w:rPr>
      </w:pPr>
    </w:p>
    <w:p w:rsidR="00F31C89" w:rsidRDefault="00F31C89" w:rsidP="003150F9">
      <w:pPr>
        <w:pStyle w:val="Default"/>
        <w:jc w:val="center"/>
        <w:rPr>
          <w:b/>
          <w:sz w:val="28"/>
          <w:szCs w:val="28"/>
        </w:rPr>
      </w:pPr>
    </w:p>
    <w:p w:rsidR="00F31C89" w:rsidRDefault="00F31C89" w:rsidP="003150F9">
      <w:pPr>
        <w:pStyle w:val="Default"/>
        <w:jc w:val="center"/>
        <w:rPr>
          <w:b/>
          <w:sz w:val="28"/>
          <w:szCs w:val="28"/>
        </w:rPr>
      </w:pPr>
    </w:p>
    <w:p w:rsidR="00F31C89" w:rsidRDefault="00F31C89" w:rsidP="003150F9">
      <w:pPr>
        <w:pStyle w:val="Default"/>
        <w:jc w:val="center"/>
        <w:rPr>
          <w:b/>
          <w:sz w:val="28"/>
          <w:szCs w:val="28"/>
        </w:rPr>
      </w:pPr>
    </w:p>
    <w:p w:rsidR="00F31C89" w:rsidRDefault="00F31C89" w:rsidP="003150F9">
      <w:pPr>
        <w:pStyle w:val="Default"/>
        <w:jc w:val="center"/>
        <w:rPr>
          <w:b/>
          <w:sz w:val="28"/>
          <w:szCs w:val="28"/>
        </w:rPr>
      </w:pPr>
    </w:p>
    <w:p w:rsidR="00F31C89" w:rsidRDefault="00F31C89" w:rsidP="003150F9">
      <w:pPr>
        <w:pStyle w:val="Default"/>
        <w:jc w:val="center"/>
        <w:rPr>
          <w:b/>
          <w:sz w:val="28"/>
          <w:szCs w:val="28"/>
        </w:rPr>
      </w:pPr>
    </w:p>
    <w:p w:rsidR="00F31C89" w:rsidRDefault="00F31C89" w:rsidP="003150F9">
      <w:pPr>
        <w:pStyle w:val="Default"/>
        <w:jc w:val="center"/>
        <w:rPr>
          <w:b/>
          <w:sz w:val="28"/>
          <w:szCs w:val="28"/>
        </w:rPr>
      </w:pPr>
    </w:p>
    <w:p w:rsidR="00F31C89" w:rsidRDefault="00F31C89" w:rsidP="003150F9">
      <w:pPr>
        <w:pStyle w:val="Default"/>
        <w:jc w:val="center"/>
        <w:rPr>
          <w:b/>
          <w:sz w:val="28"/>
          <w:szCs w:val="28"/>
        </w:rPr>
      </w:pPr>
    </w:p>
    <w:p w:rsidR="00F31C89" w:rsidRDefault="00F31C89" w:rsidP="003150F9">
      <w:pPr>
        <w:pStyle w:val="Default"/>
        <w:jc w:val="center"/>
        <w:rPr>
          <w:b/>
          <w:sz w:val="28"/>
          <w:szCs w:val="28"/>
        </w:rPr>
      </w:pPr>
    </w:p>
    <w:p w:rsidR="003150F9" w:rsidRDefault="003150F9" w:rsidP="003150F9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Пояснительная записка к учебному плану основного общего образования МБОУ «Утянская средняя общеобразовательная школа» </w:t>
      </w:r>
    </w:p>
    <w:p w:rsidR="003150F9" w:rsidRDefault="003150F9" w:rsidP="003150F9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2023-2024 учебный год</w:t>
      </w:r>
    </w:p>
    <w:p w:rsidR="003150F9" w:rsidRDefault="003150F9" w:rsidP="003150F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Учебный план муниципального бюджетного общеобразовательного учреждения «Утянская средняя общеобразовательная школа» Красногвардейского района Белгородской области на 2023-2024 учебный год реализует федеральную основную образовательную программу основного общего образования, определяет содержание основного общего образования, содержит требования к организации образовательных отношений в 5-6 классах. Учебный план основного общего образования МБОУ «Утянская СОШ» является разделом основной образовательной программы основного общего образования школы и разработан на основе следующих нормативных документов: </w:t>
      </w:r>
    </w:p>
    <w:p w:rsidR="003150F9" w:rsidRDefault="003150F9" w:rsidP="003150F9">
      <w:pPr>
        <w:pStyle w:val="Defaul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Федеральный уровень</w:t>
      </w:r>
    </w:p>
    <w:p w:rsidR="003150F9" w:rsidRDefault="003150F9" w:rsidP="003150F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1. Федеральный закон от 29 декабря 2012 года № 273-ФЗ «Об образовании в Российской Федерации».</w:t>
      </w:r>
    </w:p>
    <w:p w:rsidR="003150F9" w:rsidRDefault="003150F9" w:rsidP="003150F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Федеральный государственный образовательный стандарт основного общего образования (утвержден приказом </w:t>
      </w:r>
      <w:proofErr w:type="spellStart"/>
      <w:r>
        <w:rPr>
          <w:sz w:val="28"/>
          <w:szCs w:val="28"/>
        </w:rPr>
        <w:t>Минпросвещения</w:t>
      </w:r>
      <w:proofErr w:type="spellEnd"/>
      <w:r>
        <w:rPr>
          <w:sz w:val="28"/>
          <w:szCs w:val="28"/>
        </w:rPr>
        <w:t xml:space="preserve"> РФ от 31.05.2021 № 287). </w:t>
      </w:r>
    </w:p>
    <w:p w:rsidR="003150F9" w:rsidRDefault="003150F9" w:rsidP="003150F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Порядок организации и осуществления образовательной деятельности по основным общеобразовательным программам начального общего, основного общего и среднего общего образования (утвержден приказом </w:t>
      </w:r>
      <w:proofErr w:type="spellStart"/>
      <w:r>
        <w:rPr>
          <w:sz w:val="28"/>
          <w:szCs w:val="28"/>
        </w:rPr>
        <w:t>МинПросвещения</w:t>
      </w:r>
      <w:proofErr w:type="spellEnd"/>
      <w:r>
        <w:rPr>
          <w:sz w:val="28"/>
          <w:szCs w:val="28"/>
        </w:rPr>
        <w:t xml:space="preserve"> РФ от 22 марта 2021 года №115) </w:t>
      </w:r>
    </w:p>
    <w:p w:rsidR="003150F9" w:rsidRDefault="003150F9" w:rsidP="003150F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gramStart"/>
      <w:r>
        <w:rPr>
          <w:sz w:val="28"/>
          <w:szCs w:val="28"/>
        </w:rPr>
        <w:t>Санитарно-эпидемиологические требования к организациям воспитания и обучения, отдыха и оздоровления детей и молодежи (утверждены Постановление Главного государственного санитарного врача РФ от 28.09.2020 N 28 "Об утверждении санитарных правил СП 2.4. 3648-20 "</w:t>
      </w:r>
      <w:proofErr w:type="spellStart"/>
      <w:r>
        <w:rPr>
          <w:sz w:val="28"/>
          <w:szCs w:val="28"/>
        </w:rPr>
        <w:t>Санитарноэпидемиологические</w:t>
      </w:r>
      <w:proofErr w:type="spellEnd"/>
      <w:r>
        <w:rPr>
          <w:sz w:val="28"/>
          <w:szCs w:val="28"/>
        </w:rPr>
        <w:t xml:space="preserve"> требования к организациям воспитания и обучения, отдыха и оздоровления детей и молодежи" (Зарегистрировано в Минюсте России 18.12.2020 N 61573) </w:t>
      </w:r>
      <w:proofErr w:type="gramEnd"/>
    </w:p>
    <w:p w:rsidR="003150F9" w:rsidRDefault="003150F9" w:rsidP="003150F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5. Приказ Министерства просвещения РФ от 20 мая 2020 г. N 254 "Об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деятельность" (с изменениями и дополнениями).</w:t>
      </w:r>
    </w:p>
    <w:p w:rsidR="003150F9" w:rsidRDefault="003150F9" w:rsidP="003150F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6. Приказа Министерства просвещения Российской Федерации от 31.05.2021г. № 287 «Об утверждении федерального государственного образовательного стандарта основного общего образования».</w:t>
      </w:r>
    </w:p>
    <w:p w:rsidR="003150F9" w:rsidRDefault="003150F9" w:rsidP="003150F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7. Приказ Министерства просвещения РФ от 18 мая 2023 года № 370 «Об утверждении федеральной основной образовательной программы основного общего образования».</w:t>
      </w:r>
    </w:p>
    <w:p w:rsidR="003150F9" w:rsidRDefault="003150F9" w:rsidP="003150F9">
      <w:pPr>
        <w:pStyle w:val="Default"/>
        <w:jc w:val="both"/>
        <w:rPr>
          <w:sz w:val="28"/>
          <w:szCs w:val="28"/>
        </w:rPr>
      </w:pPr>
    </w:p>
    <w:p w:rsidR="003150F9" w:rsidRDefault="003150F9" w:rsidP="003150F9">
      <w:pPr>
        <w:pStyle w:val="Default"/>
        <w:jc w:val="both"/>
        <w:rPr>
          <w:sz w:val="28"/>
          <w:szCs w:val="28"/>
        </w:rPr>
      </w:pPr>
    </w:p>
    <w:p w:rsidR="003150F9" w:rsidRDefault="003150F9" w:rsidP="003150F9">
      <w:pPr>
        <w:pStyle w:val="Default"/>
        <w:jc w:val="both"/>
        <w:rPr>
          <w:sz w:val="28"/>
          <w:szCs w:val="28"/>
        </w:rPr>
      </w:pPr>
    </w:p>
    <w:p w:rsidR="003150F9" w:rsidRDefault="003150F9" w:rsidP="003150F9">
      <w:pPr>
        <w:pStyle w:val="Defaul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Региональный уровень </w:t>
      </w:r>
    </w:p>
    <w:p w:rsidR="003150F9" w:rsidRDefault="003150F9" w:rsidP="003150F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Инструктивное письмо департамента образования Белгородской области от 21.02.2014 года № 9-06/1086-НМ «О промежуточной аттестации обучающихся общеобразовательных учреждений». </w:t>
      </w:r>
    </w:p>
    <w:p w:rsidR="003150F9" w:rsidRDefault="003150F9" w:rsidP="003150F9">
      <w:pPr>
        <w:pStyle w:val="Default"/>
        <w:jc w:val="both"/>
        <w:rPr>
          <w:sz w:val="28"/>
          <w:szCs w:val="28"/>
        </w:rPr>
      </w:pPr>
    </w:p>
    <w:p w:rsidR="003150F9" w:rsidRDefault="003150F9" w:rsidP="003150F9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Школьный уровень </w:t>
      </w:r>
    </w:p>
    <w:p w:rsidR="003150F9" w:rsidRDefault="003150F9" w:rsidP="003150F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Устав МБОУ «Утянская средняя общеобразовательная школа» </w:t>
      </w:r>
    </w:p>
    <w:p w:rsidR="003150F9" w:rsidRDefault="003150F9" w:rsidP="003150F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Основная образовательная программа основного общего образования МБОУ «Утянская средняя общеобразовательная школа» </w:t>
      </w:r>
    </w:p>
    <w:p w:rsidR="003150F9" w:rsidRDefault="003150F9" w:rsidP="003150F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3. Локальные акты ОО.</w:t>
      </w:r>
    </w:p>
    <w:p w:rsidR="003150F9" w:rsidRDefault="003150F9" w:rsidP="003150F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В 5 — 6 классе в 2023-2024 учебном году обучение будет осуществляться по федеральным основным программам основного общего образования (русский язык, литература, история, обществознание, география, основы безопасности жизнедеятельности).</w:t>
      </w:r>
    </w:p>
    <w:p w:rsidR="003150F9" w:rsidRDefault="003150F9" w:rsidP="003150F9">
      <w:pPr>
        <w:pStyle w:val="Default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Учебный план 5-6 класса муниципальное бюджетное общеобразовательное учреждение «Утянская средняя общеобразовательная школа» Красногвардейского района  Белгородской области, реализующий программы общего образования - нормативный правовой акт, устанавливающий перечень учебных предметов и объём учебного времени, отводимого на их изучение по ступеням общего образования и классам (годам) обучения, в соответствии с требованиям ФОП, предоставляет возможность выбора разнообразных форм организации обучения и режима функционирования с целью</w:t>
      </w:r>
      <w:proofErr w:type="gramEnd"/>
      <w:r>
        <w:rPr>
          <w:sz w:val="28"/>
          <w:szCs w:val="28"/>
        </w:rPr>
        <w:t xml:space="preserve"> создания оптимальных условий для построения образовательных маршрутов обучающихся. </w:t>
      </w:r>
    </w:p>
    <w:p w:rsidR="003150F9" w:rsidRDefault="003150F9" w:rsidP="003150F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Цели образовательной деятельности достигаются путем освоения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 содержания основного общего образования. Основное общее образование направлено на становление и формирование личности обучающегося, формирование нравственных убеждений, эстетического вкуса и здорового образа жизни, высокой культуры межличностных отношений и межэтнического общения, овладение основами наук, государственным языком Российской Федерации, навыками умственного и физического труда, развитие склонностей, интересов, способности к социальному самоопределению</w:t>
      </w:r>
    </w:p>
    <w:p w:rsidR="003150F9" w:rsidRDefault="003150F9" w:rsidP="003150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Образовательная программа основного общего образования в 5-6-х классах реализуется через учебный план и внеурочную деятельность с соблюдением требований санитарно-эпидемиологических правил и нормативов. </w:t>
      </w:r>
    </w:p>
    <w:p w:rsidR="003150F9" w:rsidRDefault="003150F9" w:rsidP="003150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Учебный план для 5-6-х классов ориентирован на 34 учебные недели в год.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организована 5-ти дневная учебная неделя. Максимальная недельная образовательная нагрузка в 5 классе составляет 29 часов, а в 6 классе — 30 часов, что соответствует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(3.4.13 СП 2.4.3648-20). Количество учебных занятий за 5 лет обучения на уровне основного общего образования составляет не менее 5058 часов и не более 5549 часов.</w:t>
      </w:r>
    </w:p>
    <w:p w:rsidR="003150F9" w:rsidRDefault="003150F9" w:rsidP="003150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Обучение ведётся на русском языке. Занятия в 5-6-х классах проводятся в первую смену согласно режиму работы школы. </w:t>
      </w:r>
    </w:p>
    <w:p w:rsidR="003150F9" w:rsidRDefault="003150F9" w:rsidP="003150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Содержание образования в МБОУ «Утянская СОШ» определяется образовательной программой и реализуется через образовательные области, обеспечивающие целостное восприятие мира. </w:t>
      </w:r>
    </w:p>
    <w:p w:rsidR="003150F9" w:rsidRDefault="003150F9" w:rsidP="003150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Учебный план состоит из двух частей — обязательной (инвариантной) части и части, формируемой участниками образовательных отношений. </w:t>
      </w:r>
    </w:p>
    <w:p w:rsidR="003150F9" w:rsidRDefault="003150F9" w:rsidP="003150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Обязательная часть учебного плана определяет состав учебных предметов, обязательных предметных областей. И учебное время, отводимое на их изучение по классам (годам) обучения. </w:t>
      </w:r>
    </w:p>
    <w:p w:rsidR="003150F9" w:rsidRDefault="003150F9" w:rsidP="003150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Обязательная часть учебного плана представлена девятью предметными областями («</w:t>
      </w:r>
      <w:r>
        <w:rPr>
          <w:rFonts w:ascii="Times New Roman" w:hAnsi="Times New Roman" w:cs="Times New Roman"/>
          <w:b/>
          <w:bCs/>
          <w:sz w:val="28"/>
          <w:szCs w:val="28"/>
        </w:rPr>
        <w:t>Русский язык и литература», «Родной язык и родная литература», «Иностранные языки», «Математика и информатика», «Общественно-научные предметы», «Естественн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научные предметы», «Основы духовно-нравственной культуры народов России», «Искусство», «Технология», «Физическая культура и Основы безопасности жизнедеятельности»), </w:t>
      </w:r>
      <w:r>
        <w:rPr>
          <w:rFonts w:ascii="Times New Roman" w:hAnsi="Times New Roman" w:cs="Times New Roman"/>
          <w:sz w:val="28"/>
          <w:szCs w:val="28"/>
        </w:rPr>
        <w:t xml:space="preserve">каждая из которых направлена на решение основных задач реализации содержания учебных предметов, входящих в их состав. </w:t>
      </w:r>
    </w:p>
    <w:p w:rsidR="003150F9" w:rsidRDefault="003150F9" w:rsidP="003150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Для учащихся 5-6-х классов </w:t>
      </w:r>
      <w:r>
        <w:rPr>
          <w:rFonts w:ascii="Times New Roman" w:hAnsi="Times New Roman" w:cs="Times New Roman"/>
          <w:sz w:val="28"/>
          <w:szCs w:val="28"/>
        </w:rPr>
        <w:t xml:space="preserve">предметные области и учебные предметы представлены в следующем порядке: </w:t>
      </w:r>
    </w:p>
    <w:p w:rsidR="003150F9" w:rsidRDefault="003150F9" w:rsidP="003150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Предметная область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«Русский язык и литература» </w:t>
      </w:r>
      <w:r>
        <w:rPr>
          <w:rFonts w:ascii="Times New Roman" w:hAnsi="Times New Roman" w:cs="Times New Roman"/>
          <w:sz w:val="28"/>
          <w:szCs w:val="28"/>
        </w:rPr>
        <w:t xml:space="preserve">представлена предметами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«Русский язык»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(5 класс - 5 часов, 6 класс — 6 часов) и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«Литература» </w:t>
      </w:r>
      <w:r>
        <w:rPr>
          <w:rFonts w:ascii="Times New Roman" w:hAnsi="Times New Roman" w:cs="Times New Roman"/>
          <w:i/>
          <w:iCs/>
          <w:sz w:val="28"/>
          <w:szCs w:val="28"/>
        </w:rPr>
        <w:t>(5-6 класс по 3 часа в неделю)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3150F9" w:rsidRDefault="003150F9" w:rsidP="003150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Предметная область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«Иностранные языки» </w:t>
      </w:r>
      <w:r>
        <w:rPr>
          <w:rFonts w:ascii="Times New Roman" w:hAnsi="Times New Roman" w:cs="Times New Roman"/>
          <w:sz w:val="28"/>
          <w:szCs w:val="28"/>
        </w:rPr>
        <w:t xml:space="preserve">представлена предметами </w:t>
      </w:r>
    </w:p>
    <w:p w:rsidR="003150F9" w:rsidRDefault="003150F9" w:rsidP="003150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«Иностранный язык (немецкий)/английский») 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(5-6 класс по 3 часа в неделю) при этом происходит деление классов на подгруппы. </w:t>
      </w:r>
      <w:proofErr w:type="gramEnd"/>
    </w:p>
    <w:p w:rsidR="003150F9" w:rsidRDefault="003150F9" w:rsidP="003150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Предметная область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«Математика и информатика» </w:t>
      </w:r>
      <w:r>
        <w:rPr>
          <w:rFonts w:ascii="Times New Roman" w:hAnsi="Times New Roman" w:cs="Times New Roman"/>
          <w:sz w:val="28"/>
          <w:szCs w:val="28"/>
        </w:rPr>
        <w:t xml:space="preserve">представлена предметом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«Математика» </w:t>
      </w:r>
      <w:r>
        <w:rPr>
          <w:rFonts w:ascii="Times New Roman" w:hAnsi="Times New Roman" w:cs="Times New Roman"/>
          <w:i/>
          <w:iCs/>
          <w:sz w:val="28"/>
          <w:szCs w:val="28"/>
        </w:rPr>
        <w:t>(5-6 класс по 5 часов в неделю)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</w:p>
    <w:p w:rsidR="003150F9" w:rsidRDefault="003150F9" w:rsidP="003150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Предметная область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«Общественно-научные предметы» </w:t>
      </w:r>
      <w:r>
        <w:rPr>
          <w:rFonts w:ascii="Times New Roman" w:hAnsi="Times New Roman" w:cs="Times New Roman"/>
          <w:sz w:val="28"/>
          <w:szCs w:val="28"/>
        </w:rPr>
        <w:t xml:space="preserve">представлена предметами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«История» </w:t>
      </w:r>
      <w:r>
        <w:rPr>
          <w:rFonts w:ascii="Times New Roman" w:hAnsi="Times New Roman" w:cs="Times New Roman"/>
          <w:i/>
          <w:iCs/>
          <w:sz w:val="28"/>
          <w:szCs w:val="28"/>
        </w:rPr>
        <w:t>(5-6 класс по 2 часа в неделю)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«Обществознание» </w:t>
      </w:r>
      <w:r>
        <w:rPr>
          <w:rFonts w:ascii="Times New Roman" w:hAnsi="Times New Roman" w:cs="Times New Roman"/>
          <w:i/>
          <w:iCs/>
          <w:sz w:val="28"/>
          <w:szCs w:val="28"/>
        </w:rPr>
        <w:t>(6 класс 1 час в неделю),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«География»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(5-6 класс по 1 часу в неделю). </w:t>
      </w:r>
    </w:p>
    <w:p w:rsidR="003150F9" w:rsidRDefault="003150F9" w:rsidP="003150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Предметная область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proofErr w:type="spellStart"/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Естественно-научные</w:t>
      </w:r>
      <w:proofErr w:type="spellEnd"/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предметы»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представлена предметом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«Биология»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(5-6 класс по 1 час в неделю). </w:t>
      </w:r>
    </w:p>
    <w:p w:rsidR="003150F9" w:rsidRDefault="003150F9" w:rsidP="003150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Предметная область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«Основы духовно-нравственной культуры народов России» </w:t>
      </w:r>
      <w:r>
        <w:rPr>
          <w:rFonts w:ascii="Times New Roman" w:hAnsi="Times New Roman" w:cs="Times New Roman"/>
          <w:sz w:val="28"/>
          <w:szCs w:val="28"/>
        </w:rPr>
        <w:t xml:space="preserve">представлена одним из двух модулей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«Основы православной культуры»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(5-6 класс по 1 часу в неделю), </w:t>
      </w:r>
      <w:r>
        <w:rPr>
          <w:rFonts w:ascii="Times New Roman" w:hAnsi="Times New Roman" w:cs="Times New Roman"/>
          <w:sz w:val="28"/>
          <w:szCs w:val="28"/>
        </w:rPr>
        <w:t xml:space="preserve">выбранный по заявлению родителей (законных представителей), знакомящий обучающихся 5-6 классов с историей, культурой и основными ценностями православного христианства. </w:t>
      </w:r>
    </w:p>
    <w:p w:rsidR="003150F9" w:rsidRDefault="003150F9" w:rsidP="003150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Предметная область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«Искусство» </w:t>
      </w:r>
      <w:r>
        <w:rPr>
          <w:rFonts w:ascii="Times New Roman" w:hAnsi="Times New Roman" w:cs="Times New Roman"/>
          <w:sz w:val="28"/>
          <w:szCs w:val="28"/>
        </w:rPr>
        <w:t xml:space="preserve">представлена предметами </w:t>
      </w:r>
    </w:p>
    <w:p w:rsidR="003150F9" w:rsidRDefault="003150F9" w:rsidP="003150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«Изобразительное искусство»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(5-6 класс по 1 час в неделю) и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«Музыка»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(5-6 класс по 1 час в неделю). </w:t>
      </w:r>
    </w:p>
    <w:p w:rsidR="003150F9" w:rsidRDefault="003150F9" w:rsidP="003150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Предметная область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«Технология» </w:t>
      </w:r>
      <w:r>
        <w:rPr>
          <w:rFonts w:ascii="Times New Roman" w:hAnsi="Times New Roman" w:cs="Times New Roman"/>
          <w:sz w:val="28"/>
          <w:szCs w:val="28"/>
        </w:rPr>
        <w:t xml:space="preserve">представлена предметом </w:t>
      </w:r>
    </w:p>
    <w:p w:rsidR="003150F9" w:rsidRDefault="003150F9" w:rsidP="003150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«Технология»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(5-6 класс по 2 часа в неделю). </w:t>
      </w:r>
    </w:p>
    <w:p w:rsidR="003150F9" w:rsidRDefault="003150F9" w:rsidP="003150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Предметная область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«Физическая культура и Основы безопасности жизнедеятельности» </w:t>
      </w:r>
      <w:r>
        <w:rPr>
          <w:rFonts w:ascii="Times New Roman" w:hAnsi="Times New Roman" w:cs="Times New Roman"/>
          <w:sz w:val="28"/>
          <w:szCs w:val="28"/>
        </w:rPr>
        <w:t xml:space="preserve">представлена предметом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«Физическая культура»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(5-6 класс по 2 часа в неделю). </w:t>
      </w:r>
    </w:p>
    <w:p w:rsidR="003150F9" w:rsidRDefault="003150F9" w:rsidP="003150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Для обучающихся, отнесенных по состоянию здоровья к подготовительной медицинской группе для занятий физической культурой, занятия ориентированы на выработку умений использовать физические упражнения для укрепления состояния здоровья, развития устойчивости организма к неблагоприятным условиям внешней среды. </w:t>
      </w:r>
      <w:proofErr w:type="gramEnd"/>
    </w:p>
    <w:p w:rsidR="003150F9" w:rsidRDefault="003150F9" w:rsidP="003150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Подготовка к выполнению нормативов Всероссийского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физкультурно</w:t>
      </w:r>
      <w:proofErr w:type="spellEnd"/>
      <w:r>
        <w:rPr>
          <w:rFonts w:ascii="Times New Roman" w:hAnsi="Times New Roman" w:cs="Times New Roman"/>
          <w:sz w:val="28"/>
          <w:szCs w:val="28"/>
        </w:rPr>
        <w:t>- спортивного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комплекса «Готов к труду и обороне» (ГТО) отнесена к предметным результатам освоения основной образовательной программы по физической культуре. </w:t>
      </w:r>
    </w:p>
    <w:p w:rsidR="003150F9" w:rsidRDefault="003150F9" w:rsidP="003150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50F9" w:rsidRDefault="003150F9" w:rsidP="003150F9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Часть учебного плана, формируемая участниками образовательных отношений, </w:t>
      </w:r>
      <w:r>
        <w:rPr>
          <w:sz w:val="28"/>
          <w:szCs w:val="28"/>
        </w:rPr>
        <w:t xml:space="preserve">определяет содержание образования, обеспечивающего реализацию интересов и потребностей обучающихся, их родителей (законных представителей), образовательного учреждения и использована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: </w:t>
      </w:r>
    </w:p>
    <w:p w:rsidR="003150F9" w:rsidRDefault="003150F9" w:rsidP="003150F9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-увеличение учебных часов, предусмотренных на изучение отдельных предметов обязательной части  по заявлению родителей (законных представителей)</w:t>
      </w:r>
    </w:p>
    <w:tbl>
      <w:tblPr>
        <w:tblW w:w="9068" w:type="dxa"/>
        <w:tblInd w:w="391" w:type="dxa"/>
        <w:tblLayout w:type="fixed"/>
        <w:tblLook w:val="0000"/>
      </w:tblPr>
      <w:tblGrid>
        <w:gridCol w:w="4023"/>
        <w:gridCol w:w="3013"/>
        <w:gridCol w:w="904"/>
        <w:gridCol w:w="1128"/>
      </w:tblGrid>
      <w:tr w:rsidR="003150F9" w:rsidTr="00B10B65">
        <w:trPr>
          <w:trHeight w:val="289"/>
        </w:trPr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0F9" w:rsidRDefault="003150F9" w:rsidP="00B10B65">
            <w:pPr>
              <w:pStyle w:val="Default"/>
              <w:widowControl w:val="0"/>
              <w:jc w:val="center"/>
              <w:rPr>
                <w:b/>
              </w:rPr>
            </w:pPr>
            <w:r>
              <w:rPr>
                <w:b/>
              </w:rPr>
              <w:t>Предметная область</w:t>
            </w:r>
          </w:p>
          <w:p w:rsidR="003150F9" w:rsidRDefault="003150F9" w:rsidP="00B10B65">
            <w:pPr>
              <w:pStyle w:val="Default"/>
              <w:widowControl w:val="0"/>
              <w:jc w:val="center"/>
              <w:rPr>
                <w:b/>
              </w:rPr>
            </w:pP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50F9" w:rsidRDefault="003150F9" w:rsidP="00B10B65">
            <w:pPr>
              <w:pStyle w:val="Default"/>
              <w:widowControl w:val="0"/>
              <w:jc w:val="center"/>
              <w:rPr>
                <w:b/>
              </w:rPr>
            </w:pPr>
            <w:r>
              <w:rPr>
                <w:b/>
              </w:rPr>
              <w:t>Учебные предметы,</w:t>
            </w:r>
          </w:p>
          <w:p w:rsidR="003150F9" w:rsidRDefault="003150F9" w:rsidP="00B10B65">
            <w:pPr>
              <w:pStyle w:val="Default"/>
              <w:widowControl w:val="0"/>
              <w:jc w:val="center"/>
              <w:rPr>
                <w:b/>
              </w:rPr>
            </w:pPr>
            <w:r>
              <w:rPr>
                <w:b/>
              </w:rPr>
              <w:t>модули, практики</w:t>
            </w:r>
          </w:p>
          <w:p w:rsidR="003150F9" w:rsidRDefault="003150F9" w:rsidP="00B10B65">
            <w:pPr>
              <w:pStyle w:val="Default"/>
              <w:widowControl w:val="0"/>
              <w:jc w:val="center"/>
              <w:rPr>
                <w:b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0F9" w:rsidRDefault="003150F9" w:rsidP="00B10B65">
            <w:pPr>
              <w:pStyle w:val="Default"/>
              <w:widowControl w:val="0"/>
              <w:ind w:left="57"/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0F9" w:rsidRDefault="003150F9" w:rsidP="00B10B65">
            <w:pPr>
              <w:pStyle w:val="Default"/>
              <w:widowControl w:val="0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Количество часов</w:t>
            </w:r>
          </w:p>
        </w:tc>
      </w:tr>
      <w:tr w:rsidR="003150F9" w:rsidTr="00B10B65">
        <w:trPr>
          <w:trHeight w:val="445"/>
        </w:trPr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0F9" w:rsidRDefault="003150F9" w:rsidP="00B10B65">
            <w:pPr>
              <w:widowControl w:val="0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Общественно-научные предметы</w:t>
            </w:r>
          </w:p>
          <w:p w:rsidR="003150F9" w:rsidRDefault="003150F9" w:rsidP="00B10B65">
            <w:pPr>
              <w:pStyle w:val="Default"/>
              <w:widowControl w:val="0"/>
            </w:pP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50F9" w:rsidRDefault="003150F9" w:rsidP="00B10B65">
            <w:pPr>
              <w:pStyle w:val="Default"/>
              <w:widowControl w:val="0"/>
            </w:pPr>
            <w:r>
              <w:t>Я землевед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0F9" w:rsidRDefault="003150F9" w:rsidP="00B10B65">
            <w:pPr>
              <w:pStyle w:val="Default"/>
              <w:widowControl w:val="0"/>
            </w:pPr>
            <w:r>
              <w:t>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0F9" w:rsidRDefault="003150F9" w:rsidP="00B10B65">
            <w:pPr>
              <w:pStyle w:val="Default"/>
              <w:widowControl w:val="0"/>
              <w:jc w:val="center"/>
            </w:pPr>
            <w:r>
              <w:t>1</w:t>
            </w:r>
          </w:p>
        </w:tc>
      </w:tr>
      <w:tr w:rsidR="003150F9" w:rsidTr="00B10B65">
        <w:trPr>
          <w:trHeight w:val="445"/>
        </w:trPr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0F9" w:rsidRPr="004173A6" w:rsidRDefault="003150F9" w:rsidP="00B10B65">
            <w:pPr>
              <w:pStyle w:val="Default"/>
              <w:widowControl w:val="0"/>
              <w:rPr>
                <w:b/>
              </w:rPr>
            </w:pPr>
            <w:r w:rsidRPr="004173A6">
              <w:rPr>
                <w:b/>
                <w:bCs/>
              </w:rPr>
              <w:t>Родной язык и родная литература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50F9" w:rsidRDefault="003150F9" w:rsidP="00B10B65">
            <w:pPr>
              <w:pStyle w:val="Default"/>
              <w:widowControl w:val="0"/>
            </w:pPr>
            <w:r>
              <w:rPr>
                <w:bCs/>
                <w:iCs/>
              </w:rPr>
              <w:t>Родная литература (русская)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0F9" w:rsidRDefault="003150F9" w:rsidP="00B10B65">
            <w:pPr>
              <w:pStyle w:val="Default"/>
              <w:widowControl w:val="0"/>
            </w:pPr>
            <w:r>
              <w:t>5-6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0F9" w:rsidRDefault="003150F9" w:rsidP="00B10B65">
            <w:pPr>
              <w:pStyle w:val="Default"/>
              <w:widowControl w:val="0"/>
              <w:jc w:val="center"/>
            </w:pPr>
            <w:r>
              <w:t>1</w:t>
            </w:r>
          </w:p>
        </w:tc>
      </w:tr>
    </w:tbl>
    <w:p w:rsidR="003150F9" w:rsidRDefault="003150F9" w:rsidP="003150F9">
      <w:pPr>
        <w:pStyle w:val="Default"/>
        <w:jc w:val="center"/>
        <w:rPr>
          <w:b/>
          <w:sz w:val="28"/>
          <w:szCs w:val="28"/>
        </w:rPr>
      </w:pPr>
    </w:p>
    <w:p w:rsidR="003150F9" w:rsidRDefault="003150F9" w:rsidP="003150F9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Промежуточная аттестация</w:t>
      </w:r>
    </w:p>
    <w:p w:rsidR="003150F9" w:rsidRPr="00F31C89" w:rsidRDefault="003150F9" w:rsidP="003150F9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1C89">
        <w:rPr>
          <w:rFonts w:ascii="Times New Roman" w:hAnsi="Times New Roman" w:cs="Times New Roman"/>
          <w:color w:val="000000"/>
          <w:sz w:val="28"/>
          <w:szCs w:val="28"/>
        </w:rPr>
        <w:t>Учебный план определяет формы промежуточной аттестации в соответствии с положением о текущем контроле и промежуточной аттестации МБОУ «Утянская СОШ».</w:t>
      </w:r>
    </w:p>
    <w:p w:rsidR="003150F9" w:rsidRPr="00F31C89" w:rsidRDefault="003150F9" w:rsidP="003150F9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1C89">
        <w:rPr>
          <w:rFonts w:ascii="Times New Roman" w:hAnsi="Times New Roman" w:cs="Times New Roman"/>
          <w:color w:val="000000"/>
          <w:sz w:val="28"/>
          <w:szCs w:val="28"/>
        </w:rPr>
        <w:t>Объем времени, отведенного на промежуточную аттестацию обучающихся, определяется рабочими программами учебных предметов, учебных и внеурочных курсов и календарным учебным графиком основного общего образования. Формы промежуточной аттестации учебных предметов представлены в таблице.</w:t>
      </w:r>
    </w:p>
    <w:tbl>
      <w:tblPr>
        <w:tblW w:w="922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893"/>
        <w:gridCol w:w="942"/>
        <w:gridCol w:w="4394"/>
      </w:tblGrid>
      <w:tr w:rsidR="003150F9" w:rsidRPr="00F31C89" w:rsidTr="00B10B65">
        <w:tc>
          <w:tcPr>
            <w:tcW w:w="3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150F9" w:rsidRPr="00F31C89" w:rsidRDefault="003150F9" w:rsidP="00B10B65">
            <w:pPr>
              <w:pStyle w:val="a3"/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C89">
              <w:rPr>
                <w:rFonts w:ascii="Times New Roman" w:hAnsi="Times New Roman" w:cs="Times New Roman"/>
                <w:b/>
                <w:sz w:val="24"/>
                <w:szCs w:val="24"/>
              </w:rPr>
              <w:t>Предметы, курсы</w:t>
            </w: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150F9" w:rsidRPr="00F31C89" w:rsidRDefault="003150F9" w:rsidP="00B10B65">
            <w:pPr>
              <w:pStyle w:val="a3"/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C89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150F9" w:rsidRPr="00F31C89" w:rsidRDefault="003150F9" w:rsidP="00B10B65">
            <w:pPr>
              <w:pStyle w:val="a3"/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C89">
              <w:rPr>
                <w:rFonts w:ascii="Times New Roman" w:hAnsi="Times New Roman" w:cs="Times New Roman"/>
                <w:b/>
                <w:sz w:val="24"/>
                <w:szCs w:val="24"/>
              </w:rPr>
              <w:t>Формы промежуточной аттестации</w:t>
            </w:r>
          </w:p>
        </w:tc>
      </w:tr>
      <w:tr w:rsidR="003150F9" w:rsidRPr="00F31C89" w:rsidTr="00B10B65">
        <w:tc>
          <w:tcPr>
            <w:tcW w:w="3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150F9" w:rsidRPr="00F31C89" w:rsidRDefault="003150F9" w:rsidP="00B10B65">
            <w:pPr>
              <w:pStyle w:val="a3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0F9" w:rsidRPr="00F31C89" w:rsidRDefault="003150F9" w:rsidP="00B10B65">
            <w:pPr>
              <w:pStyle w:val="a3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0F9" w:rsidRPr="00F31C89" w:rsidRDefault="003150F9" w:rsidP="00B10B65">
            <w:pPr>
              <w:pStyle w:val="a3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3150F9" w:rsidRPr="00F31C89" w:rsidTr="00B10B65">
        <w:tc>
          <w:tcPr>
            <w:tcW w:w="3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150F9" w:rsidRPr="00F31C89" w:rsidRDefault="003150F9" w:rsidP="00B10B65">
            <w:pPr>
              <w:pStyle w:val="a3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0F9" w:rsidRPr="00F31C89" w:rsidRDefault="003150F9" w:rsidP="00B10B65">
            <w:pPr>
              <w:pStyle w:val="a3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0F9" w:rsidRPr="00F31C89" w:rsidRDefault="003150F9" w:rsidP="00B10B65">
            <w:pPr>
              <w:pStyle w:val="a3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hAnsi="Times New Roman" w:cs="Times New Roman"/>
                <w:sz w:val="24"/>
                <w:szCs w:val="24"/>
              </w:rPr>
              <w:t>Задания на основе анализа текста</w:t>
            </w:r>
          </w:p>
        </w:tc>
      </w:tr>
      <w:tr w:rsidR="003150F9" w:rsidRPr="00F31C89" w:rsidTr="00B10B65">
        <w:tc>
          <w:tcPr>
            <w:tcW w:w="3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150F9" w:rsidRPr="00F31C89" w:rsidRDefault="003150F9" w:rsidP="00B10B65">
            <w:pPr>
              <w:pStyle w:val="a3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hAnsi="Times New Roman" w:cs="Times New Roman"/>
                <w:sz w:val="24"/>
                <w:szCs w:val="24"/>
              </w:rPr>
              <w:t xml:space="preserve">Иностранный язык </w:t>
            </w:r>
            <w:r w:rsidRPr="00F31C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(немецкий/английский)</w:t>
            </w: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0F9" w:rsidRPr="00F31C89" w:rsidRDefault="003150F9" w:rsidP="00B10B65">
            <w:pPr>
              <w:pStyle w:val="a3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5-6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0F9" w:rsidRPr="00F31C89" w:rsidRDefault="003150F9" w:rsidP="00B10B65">
            <w:pPr>
              <w:pStyle w:val="a3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hAnsi="Times New Roman" w:cs="Times New Roman"/>
                <w:sz w:val="24"/>
                <w:szCs w:val="24"/>
              </w:rPr>
              <w:t xml:space="preserve">Письменная контрольная работа с </w:t>
            </w:r>
            <w:r w:rsidRPr="00F31C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краткими и развернутыми ответами</w:t>
            </w:r>
          </w:p>
        </w:tc>
      </w:tr>
      <w:tr w:rsidR="003150F9" w:rsidRPr="00F31C89" w:rsidTr="00B10B65">
        <w:tc>
          <w:tcPr>
            <w:tcW w:w="3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150F9" w:rsidRPr="00F31C89" w:rsidRDefault="003150F9" w:rsidP="00B10B65">
            <w:pPr>
              <w:pStyle w:val="a3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Математика</w:t>
            </w: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0F9" w:rsidRPr="00F31C89" w:rsidRDefault="003150F9" w:rsidP="00B10B65">
            <w:pPr>
              <w:pStyle w:val="a3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0F9" w:rsidRPr="00F31C89" w:rsidRDefault="003150F9" w:rsidP="00B10B65">
            <w:pPr>
              <w:pStyle w:val="a3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hAnsi="Times New Roman" w:cs="Times New Roman"/>
                <w:sz w:val="24"/>
                <w:szCs w:val="24"/>
              </w:rPr>
              <w:t>Письменная контрольная работа с краткими и развернутыми ответами</w:t>
            </w:r>
          </w:p>
        </w:tc>
      </w:tr>
      <w:tr w:rsidR="003150F9" w:rsidRPr="00F31C89" w:rsidTr="00B10B65">
        <w:tc>
          <w:tcPr>
            <w:tcW w:w="3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150F9" w:rsidRPr="00F31C89" w:rsidRDefault="003150F9" w:rsidP="00B10B65">
            <w:pPr>
              <w:pStyle w:val="a3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0F9" w:rsidRPr="00F31C89" w:rsidRDefault="003150F9" w:rsidP="00B10B65">
            <w:pPr>
              <w:pStyle w:val="a3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0F9" w:rsidRPr="00F31C89" w:rsidRDefault="003150F9" w:rsidP="00B10B65">
            <w:pPr>
              <w:pStyle w:val="a3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hAnsi="Times New Roman" w:cs="Times New Roman"/>
                <w:sz w:val="24"/>
                <w:szCs w:val="24"/>
              </w:rPr>
              <w:t>Письменная контрольная работа с краткими и развернутыми ответами</w:t>
            </w:r>
          </w:p>
        </w:tc>
      </w:tr>
      <w:tr w:rsidR="003150F9" w:rsidRPr="00F31C89" w:rsidTr="00B10B65">
        <w:tc>
          <w:tcPr>
            <w:tcW w:w="38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150F9" w:rsidRPr="00F31C89" w:rsidRDefault="003150F9" w:rsidP="00B10B65">
            <w:pPr>
              <w:pStyle w:val="a3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94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0F9" w:rsidRPr="00F31C89" w:rsidRDefault="003150F9" w:rsidP="00B10B65">
            <w:pPr>
              <w:pStyle w:val="a3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0F9" w:rsidRPr="00F31C89" w:rsidRDefault="003150F9" w:rsidP="00B10B65">
            <w:pPr>
              <w:pStyle w:val="a3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hAnsi="Times New Roman" w:cs="Times New Roman"/>
                <w:sz w:val="24"/>
                <w:szCs w:val="24"/>
              </w:rPr>
              <w:t>Письменная контрольная работа с краткими и развернутыми ответами</w:t>
            </w:r>
          </w:p>
        </w:tc>
      </w:tr>
      <w:tr w:rsidR="003150F9" w:rsidRPr="00F31C89" w:rsidTr="00B10B65">
        <w:tc>
          <w:tcPr>
            <w:tcW w:w="3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150F9" w:rsidRPr="00F31C89" w:rsidRDefault="003150F9" w:rsidP="00B10B65">
            <w:pPr>
              <w:pStyle w:val="a3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0F9" w:rsidRPr="00F31C89" w:rsidRDefault="003150F9" w:rsidP="00B10B65">
            <w:pPr>
              <w:pStyle w:val="a3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0F9" w:rsidRPr="00F31C89" w:rsidRDefault="003150F9" w:rsidP="00B10B65">
            <w:pPr>
              <w:pStyle w:val="a3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hAnsi="Times New Roman" w:cs="Times New Roman"/>
                <w:sz w:val="24"/>
                <w:szCs w:val="24"/>
              </w:rPr>
              <w:t>Письменная контрольная работа с краткими и развернутыми ответами</w:t>
            </w:r>
          </w:p>
        </w:tc>
      </w:tr>
      <w:tr w:rsidR="003150F9" w:rsidRPr="00F31C89" w:rsidTr="00B10B65">
        <w:tc>
          <w:tcPr>
            <w:tcW w:w="3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150F9" w:rsidRPr="00F31C89" w:rsidRDefault="003150F9" w:rsidP="00B10B65">
            <w:pPr>
              <w:pStyle w:val="a3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0F9" w:rsidRPr="00F31C89" w:rsidRDefault="003150F9" w:rsidP="00B10B65">
            <w:pPr>
              <w:pStyle w:val="a3"/>
              <w:widowControl w:val="0"/>
              <w:ind w:left="-834" w:firstLine="834"/>
              <w:rPr>
                <w:rFonts w:ascii="Times New Roman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0F9" w:rsidRPr="00F31C89" w:rsidRDefault="003150F9" w:rsidP="00B10B65">
            <w:pPr>
              <w:pStyle w:val="a3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hAnsi="Times New Roman" w:cs="Times New Roman"/>
                <w:sz w:val="24"/>
                <w:szCs w:val="24"/>
              </w:rPr>
              <w:t>Письменная контрольная работа с краткими и развернутыми ответами</w:t>
            </w:r>
          </w:p>
        </w:tc>
      </w:tr>
      <w:tr w:rsidR="003150F9" w:rsidRPr="00F31C89" w:rsidTr="00B10B65">
        <w:tc>
          <w:tcPr>
            <w:tcW w:w="3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150F9" w:rsidRPr="00F31C89" w:rsidRDefault="003150F9" w:rsidP="00B10B65">
            <w:pPr>
              <w:pStyle w:val="a3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hAnsi="Times New Roman" w:cs="Times New Roman"/>
                <w:sz w:val="24"/>
                <w:szCs w:val="24"/>
              </w:rPr>
              <w:t>ОДНКНР</w:t>
            </w: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0F9" w:rsidRPr="00F31C89" w:rsidRDefault="003150F9" w:rsidP="00B10B65">
            <w:pPr>
              <w:pStyle w:val="a3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0F9" w:rsidRPr="00F31C89" w:rsidRDefault="003150F9" w:rsidP="00B10B65">
            <w:pPr>
              <w:pStyle w:val="a3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3150F9" w:rsidRPr="00F31C89" w:rsidTr="00B10B65">
        <w:tc>
          <w:tcPr>
            <w:tcW w:w="3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150F9" w:rsidRPr="00F31C89" w:rsidRDefault="003150F9" w:rsidP="00B10B65">
            <w:pPr>
              <w:pStyle w:val="a3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0F9" w:rsidRPr="00F31C89" w:rsidRDefault="003150F9" w:rsidP="00B10B65">
            <w:pPr>
              <w:pStyle w:val="a3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0F9" w:rsidRPr="00F31C89" w:rsidRDefault="003150F9" w:rsidP="00B10B65">
            <w:pPr>
              <w:pStyle w:val="a3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hAnsi="Times New Roman" w:cs="Times New Roman"/>
                <w:sz w:val="24"/>
                <w:szCs w:val="24"/>
              </w:rPr>
              <w:t>Творческий проект</w:t>
            </w:r>
          </w:p>
        </w:tc>
      </w:tr>
      <w:tr w:rsidR="003150F9" w:rsidRPr="00F31C89" w:rsidTr="00B10B65">
        <w:tc>
          <w:tcPr>
            <w:tcW w:w="3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150F9" w:rsidRPr="00F31C89" w:rsidRDefault="003150F9" w:rsidP="00B10B65">
            <w:pPr>
              <w:pStyle w:val="a3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0F9" w:rsidRPr="00F31C89" w:rsidRDefault="003150F9" w:rsidP="00B10B65">
            <w:pPr>
              <w:pStyle w:val="a3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0F9" w:rsidRPr="00F31C89" w:rsidRDefault="003150F9" w:rsidP="00B10B65">
            <w:pPr>
              <w:pStyle w:val="a3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31C89">
              <w:rPr>
                <w:rFonts w:ascii="Times New Roman" w:hAnsi="Times New Roman" w:cs="Times New Roman"/>
                <w:sz w:val="24"/>
                <w:szCs w:val="24"/>
              </w:rPr>
              <w:t>индивидуальный проект</w:t>
            </w:r>
            <w:proofErr w:type="gramEnd"/>
          </w:p>
        </w:tc>
      </w:tr>
      <w:tr w:rsidR="003150F9" w:rsidRPr="00F31C89" w:rsidTr="00B10B65">
        <w:tc>
          <w:tcPr>
            <w:tcW w:w="3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150F9" w:rsidRPr="00F31C89" w:rsidRDefault="003150F9" w:rsidP="00B10B65">
            <w:pPr>
              <w:pStyle w:val="a3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0F9" w:rsidRPr="00F31C89" w:rsidRDefault="003150F9" w:rsidP="00B10B65">
            <w:pPr>
              <w:pStyle w:val="a3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0F9" w:rsidRPr="00F31C89" w:rsidRDefault="003150F9" w:rsidP="00B10B65">
            <w:pPr>
              <w:pStyle w:val="a3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hAnsi="Times New Roman" w:cs="Times New Roman"/>
                <w:sz w:val="24"/>
                <w:szCs w:val="24"/>
              </w:rPr>
              <w:t>Практическая работа, проект</w:t>
            </w:r>
          </w:p>
        </w:tc>
      </w:tr>
      <w:tr w:rsidR="003150F9" w:rsidRPr="00F31C89" w:rsidTr="00B10B65">
        <w:tc>
          <w:tcPr>
            <w:tcW w:w="3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150F9" w:rsidRPr="00F31C89" w:rsidRDefault="003150F9" w:rsidP="00B10B65">
            <w:pPr>
              <w:pStyle w:val="a3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0F9" w:rsidRPr="00F31C89" w:rsidRDefault="003150F9" w:rsidP="00B10B65">
            <w:pPr>
              <w:pStyle w:val="a3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0F9" w:rsidRPr="00F31C89" w:rsidRDefault="003150F9" w:rsidP="00B10B65">
            <w:pPr>
              <w:pStyle w:val="a3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hAnsi="Times New Roman" w:cs="Times New Roman"/>
                <w:sz w:val="24"/>
                <w:szCs w:val="24"/>
              </w:rPr>
              <w:t>Сдача нормативов, тест</w:t>
            </w:r>
          </w:p>
        </w:tc>
      </w:tr>
      <w:tr w:rsidR="003150F9" w:rsidRPr="00F31C89" w:rsidTr="00B10B65">
        <w:tc>
          <w:tcPr>
            <w:tcW w:w="3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150F9" w:rsidRPr="00F31C89" w:rsidRDefault="003150F9" w:rsidP="00B10B65">
            <w:pPr>
              <w:pStyle w:val="a3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hAnsi="Times New Roman" w:cs="Times New Roman"/>
                <w:sz w:val="24"/>
                <w:szCs w:val="24"/>
              </w:rPr>
              <w:t>Родная литература (русская)</w:t>
            </w: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0F9" w:rsidRPr="00F31C89" w:rsidRDefault="003150F9" w:rsidP="00B10B65">
            <w:pPr>
              <w:pStyle w:val="a3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0F9" w:rsidRPr="00F31C89" w:rsidRDefault="003150F9" w:rsidP="00B10B65">
            <w:pPr>
              <w:pStyle w:val="a3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hAnsi="Times New Roman" w:cs="Times New Roman"/>
                <w:sz w:val="24"/>
                <w:szCs w:val="24"/>
              </w:rPr>
              <w:t>Анализ текста, произведения</w:t>
            </w:r>
          </w:p>
        </w:tc>
      </w:tr>
      <w:tr w:rsidR="003150F9" w:rsidRPr="00F31C89" w:rsidTr="00B10B65">
        <w:tc>
          <w:tcPr>
            <w:tcW w:w="3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150F9" w:rsidRPr="00F31C89" w:rsidRDefault="003150F9" w:rsidP="00B10B65">
            <w:pPr>
              <w:pStyle w:val="a3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hAnsi="Times New Roman" w:cs="Times New Roman"/>
                <w:sz w:val="24"/>
                <w:szCs w:val="24"/>
              </w:rPr>
              <w:t>Я землевед</w:t>
            </w: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0F9" w:rsidRPr="00F31C89" w:rsidRDefault="003150F9" w:rsidP="00B10B65">
            <w:pPr>
              <w:pStyle w:val="a3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50F9" w:rsidRPr="00F31C89" w:rsidRDefault="003150F9" w:rsidP="00B10B65">
            <w:pPr>
              <w:pStyle w:val="a3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</w:tbl>
    <w:p w:rsidR="003150F9" w:rsidRPr="00F31C89" w:rsidRDefault="003150F9" w:rsidP="003150F9">
      <w:pPr>
        <w:pStyle w:val="Default"/>
      </w:pPr>
    </w:p>
    <w:p w:rsidR="003150F9" w:rsidRPr="00F31C89" w:rsidRDefault="003150F9" w:rsidP="003150F9">
      <w:pPr>
        <w:pStyle w:val="Default"/>
        <w:jc w:val="both"/>
        <w:rPr>
          <w:sz w:val="28"/>
          <w:szCs w:val="28"/>
        </w:rPr>
      </w:pPr>
      <w:r w:rsidRPr="00F31C89">
        <w:rPr>
          <w:sz w:val="28"/>
          <w:szCs w:val="28"/>
        </w:rPr>
        <w:t xml:space="preserve">Формы промежуточной аттестации определены основной образовательной программой соответствующего уровня образования и рассмотрены педагогическим советом школы. </w:t>
      </w:r>
    </w:p>
    <w:p w:rsidR="003150F9" w:rsidRPr="00F31C89" w:rsidRDefault="003150F9" w:rsidP="003150F9">
      <w:pPr>
        <w:pStyle w:val="Default"/>
        <w:jc w:val="both"/>
        <w:rPr>
          <w:sz w:val="28"/>
          <w:szCs w:val="28"/>
        </w:rPr>
      </w:pPr>
      <w:r w:rsidRPr="00F31C89">
        <w:rPr>
          <w:sz w:val="28"/>
          <w:szCs w:val="28"/>
        </w:rPr>
        <w:t xml:space="preserve">Формами проведения промежуточной аттестации являются: письменная контрольная работа с краткими и развернутыми ответами, диктант, изложение с разработкой плана его содержания, сочинение или изложение с творческим заданием, тестирование и др. </w:t>
      </w:r>
    </w:p>
    <w:p w:rsidR="003150F9" w:rsidRPr="00F31C89" w:rsidRDefault="003150F9" w:rsidP="003150F9">
      <w:pPr>
        <w:pStyle w:val="Default"/>
        <w:jc w:val="both"/>
        <w:rPr>
          <w:sz w:val="28"/>
          <w:szCs w:val="28"/>
        </w:rPr>
      </w:pPr>
      <w:r w:rsidRPr="00F31C89">
        <w:rPr>
          <w:sz w:val="28"/>
          <w:szCs w:val="28"/>
        </w:rPr>
        <w:t xml:space="preserve">К устным формам годовой аттестации относятся: зачет, устный ответ по билетам, собеседование, защита реферата, творческий проект и другие. </w:t>
      </w:r>
    </w:p>
    <w:p w:rsidR="003150F9" w:rsidRPr="00F31C89" w:rsidRDefault="003150F9" w:rsidP="003150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50F9" w:rsidRPr="00F31C89" w:rsidRDefault="003150F9" w:rsidP="003150F9">
      <w:pPr>
        <w:tabs>
          <w:tab w:val="left" w:pos="4500"/>
          <w:tab w:val="left" w:pos="9180"/>
          <w:tab w:val="left" w:pos="936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F31C89">
        <w:rPr>
          <w:rFonts w:ascii="Times New Roman" w:hAnsi="Times New Roman" w:cs="Times New Roman"/>
          <w:sz w:val="28"/>
          <w:szCs w:val="28"/>
        </w:rPr>
        <w:t>Порядок проведения промежуточной аттестации обучающихся регламентируется Положением «О формах, периодичности, порядке текущего контроля успеваемости и промежуточной аттестации учащихся МБОУ «Утянская СОШ».</w:t>
      </w:r>
    </w:p>
    <w:p w:rsidR="003150F9" w:rsidRDefault="003150F9" w:rsidP="003150F9">
      <w:pPr>
        <w:tabs>
          <w:tab w:val="left" w:pos="4500"/>
          <w:tab w:val="left" w:pos="9180"/>
          <w:tab w:val="left" w:pos="9360"/>
        </w:tabs>
        <w:jc w:val="both"/>
        <w:rPr>
          <w:b/>
          <w:sz w:val="28"/>
          <w:szCs w:val="28"/>
        </w:rPr>
      </w:pPr>
    </w:p>
    <w:p w:rsidR="003150F9" w:rsidRDefault="003150F9" w:rsidP="003150F9">
      <w:pPr>
        <w:tabs>
          <w:tab w:val="left" w:pos="4500"/>
          <w:tab w:val="left" w:pos="9180"/>
          <w:tab w:val="left" w:pos="9360"/>
        </w:tabs>
        <w:jc w:val="center"/>
        <w:rPr>
          <w:b/>
          <w:sz w:val="28"/>
          <w:szCs w:val="28"/>
        </w:rPr>
      </w:pPr>
    </w:p>
    <w:p w:rsidR="003150F9" w:rsidRDefault="003150F9" w:rsidP="003150F9">
      <w:pPr>
        <w:tabs>
          <w:tab w:val="left" w:pos="4500"/>
          <w:tab w:val="left" w:pos="9180"/>
          <w:tab w:val="left" w:pos="9360"/>
        </w:tabs>
        <w:jc w:val="center"/>
        <w:rPr>
          <w:b/>
          <w:sz w:val="28"/>
          <w:szCs w:val="28"/>
        </w:rPr>
      </w:pPr>
    </w:p>
    <w:p w:rsidR="003150F9" w:rsidRDefault="003150F9" w:rsidP="003150F9">
      <w:pPr>
        <w:tabs>
          <w:tab w:val="left" w:pos="4500"/>
          <w:tab w:val="left" w:pos="9180"/>
          <w:tab w:val="left" w:pos="9360"/>
        </w:tabs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Сетка часов  учебного плана  для 5 - 6 класса, </w:t>
      </w:r>
      <w:r>
        <w:rPr>
          <w:b/>
          <w:sz w:val="24"/>
          <w:szCs w:val="24"/>
        </w:rPr>
        <w:t>на 2023-2024 учебный год</w:t>
      </w:r>
    </w:p>
    <w:tbl>
      <w:tblPr>
        <w:tblW w:w="9728" w:type="dxa"/>
        <w:tblInd w:w="-407" w:type="dxa"/>
        <w:tblLayout w:type="fixed"/>
        <w:tblCellMar>
          <w:top w:w="55" w:type="dxa"/>
          <w:bottom w:w="55" w:type="dxa"/>
        </w:tblCellMar>
        <w:tblLook w:val="01E0"/>
      </w:tblPr>
      <w:tblGrid>
        <w:gridCol w:w="3404"/>
        <w:gridCol w:w="3000"/>
        <w:gridCol w:w="1142"/>
        <w:gridCol w:w="1018"/>
        <w:gridCol w:w="1164"/>
      </w:tblGrid>
      <w:tr w:rsidR="003150F9" w:rsidRPr="00F31C89" w:rsidTr="00B10B65">
        <w:trPr>
          <w:trHeight w:hRule="exact" w:val="699"/>
        </w:trPr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Предметные области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Учебные предметы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</w:tr>
      <w:tr w:rsidR="003150F9" w:rsidRPr="00F31C89" w:rsidTr="00B10B65">
        <w:trPr>
          <w:trHeight w:hRule="exact" w:val="699"/>
        </w:trPr>
        <w:tc>
          <w:tcPr>
            <w:tcW w:w="340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24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Обязательная часть</w:t>
            </w:r>
          </w:p>
        </w:tc>
      </w:tr>
      <w:tr w:rsidR="003150F9" w:rsidRPr="00F31C89" w:rsidTr="00B10B65">
        <w:tc>
          <w:tcPr>
            <w:tcW w:w="3404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</w:tcBorders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42" w:type="dxa"/>
            <w:tcBorders>
              <w:left w:val="single" w:sz="4" w:space="0" w:color="000000"/>
              <w:bottom w:val="single" w:sz="4" w:space="0" w:color="000000"/>
            </w:tcBorders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5 (170)</w:t>
            </w:r>
          </w:p>
        </w:tc>
        <w:tc>
          <w:tcPr>
            <w:tcW w:w="1018" w:type="dxa"/>
            <w:tcBorders>
              <w:left w:val="single" w:sz="4" w:space="0" w:color="000000"/>
              <w:bottom w:val="single" w:sz="4" w:space="0" w:color="000000"/>
            </w:tcBorders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6 (204)</w:t>
            </w:r>
          </w:p>
        </w:tc>
        <w:tc>
          <w:tcPr>
            <w:tcW w:w="11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11 (374)</w:t>
            </w:r>
          </w:p>
        </w:tc>
      </w:tr>
      <w:tr w:rsidR="003150F9" w:rsidRPr="00F31C89" w:rsidTr="00B10B65">
        <w:tc>
          <w:tcPr>
            <w:tcW w:w="340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</w:tcBorders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142" w:type="dxa"/>
            <w:tcBorders>
              <w:left w:val="single" w:sz="4" w:space="0" w:color="000000"/>
              <w:bottom w:val="single" w:sz="4" w:space="0" w:color="000000"/>
            </w:tcBorders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3 (102)</w:t>
            </w:r>
          </w:p>
        </w:tc>
        <w:tc>
          <w:tcPr>
            <w:tcW w:w="1018" w:type="dxa"/>
            <w:tcBorders>
              <w:left w:val="single" w:sz="4" w:space="0" w:color="000000"/>
              <w:bottom w:val="single" w:sz="4" w:space="0" w:color="000000"/>
            </w:tcBorders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3 (102)</w:t>
            </w:r>
          </w:p>
        </w:tc>
        <w:tc>
          <w:tcPr>
            <w:tcW w:w="11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6 (204)</w:t>
            </w:r>
          </w:p>
        </w:tc>
      </w:tr>
      <w:tr w:rsidR="003150F9" w:rsidRPr="00F31C89" w:rsidTr="00B10B65">
        <w:tc>
          <w:tcPr>
            <w:tcW w:w="3404" w:type="dxa"/>
            <w:tcBorders>
              <w:left w:val="single" w:sz="4" w:space="0" w:color="000000"/>
              <w:bottom w:val="single" w:sz="4" w:space="0" w:color="000000"/>
            </w:tcBorders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Иностранные языки</w:t>
            </w: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</w:tcBorders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Иностранный язык (немецкий/английский)</w:t>
            </w:r>
          </w:p>
        </w:tc>
        <w:tc>
          <w:tcPr>
            <w:tcW w:w="1142" w:type="dxa"/>
            <w:tcBorders>
              <w:left w:val="single" w:sz="4" w:space="0" w:color="000000"/>
              <w:bottom w:val="single" w:sz="4" w:space="0" w:color="000000"/>
            </w:tcBorders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3  (102)</w:t>
            </w:r>
          </w:p>
        </w:tc>
        <w:tc>
          <w:tcPr>
            <w:tcW w:w="1018" w:type="dxa"/>
            <w:tcBorders>
              <w:left w:val="single" w:sz="4" w:space="0" w:color="000000"/>
              <w:bottom w:val="single" w:sz="4" w:space="0" w:color="000000"/>
            </w:tcBorders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3 (102)</w:t>
            </w:r>
          </w:p>
        </w:tc>
        <w:tc>
          <w:tcPr>
            <w:tcW w:w="11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6 (204)</w:t>
            </w:r>
          </w:p>
        </w:tc>
      </w:tr>
      <w:tr w:rsidR="003150F9" w:rsidRPr="00F31C89" w:rsidTr="00B10B65">
        <w:trPr>
          <w:trHeight w:val="345"/>
        </w:trPr>
        <w:tc>
          <w:tcPr>
            <w:tcW w:w="3404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</w:tcBorders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142" w:type="dxa"/>
            <w:tcBorders>
              <w:left w:val="single" w:sz="4" w:space="0" w:color="000000"/>
              <w:bottom w:val="single" w:sz="4" w:space="0" w:color="000000"/>
            </w:tcBorders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5 (170)</w:t>
            </w:r>
          </w:p>
        </w:tc>
        <w:tc>
          <w:tcPr>
            <w:tcW w:w="1018" w:type="dxa"/>
            <w:tcBorders>
              <w:left w:val="single" w:sz="4" w:space="0" w:color="000000"/>
              <w:bottom w:val="single" w:sz="4" w:space="0" w:color="000000"/>
            </w:tcBorders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5 (170)</w:t>
            </w:r>
          </w:p>
        </w:tc>
        <w:tc>
          <w:tcPr>
            <w:tcW w:w="11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10 (340)</w:t>
            </w:r>
          </w:p>
        </w:tc>
      </w:tr>
      <w:tr w:rsidR="003150F9" w:rsidRPr="00F31C89" w:rsidTr="00B10B65">
        <w:tc>
          <w:tcPr>
            <w:tcW w:w="340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</w:tcBorders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142" w:type="dxa"/>
            <w:tcBorders>
              <w:left w:val="single" w:sz="4" w:space="0" w:color="000000"/>
              <w:bottom w:val="single" w:sz="4" w:space="0" w:color="000000"/>
            </w:tcBorders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left w:val="single" w:sz="4" w:space="0" w:color="000000"/>
              <w:bottom w:val="single" w:sz="4" w:space="0" w:color="000000"/>
            </w:tcBorders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150F9" w:rsidRPr="00F31C89" w:rsidTr="00B10B65">
        <w:tc>
          <w:tcPr>
            <w:tcW w:w="3404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Общественно-научные предметы</w:t>
            </w:r>
          </w:p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</w:tcBorders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142" w:type="dxa"/>
            <w:tcBorders>
              <w:left w:val="single" w:sz="4" w:space="0" w:color="000000"/>
              <w:bottom w:val="single" w:sz="4" w:space="0" w:color="000000"/>
            </w:tcBorders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2 (68)</w:t>
            </w:r>
          </w:p>
        </w:tc>
        <w:tc>
          <w:tcPr>
            <w:tcW w:w="1018" w:type="dxa"/>
            <w:tcBorders>
              <w:left w:val="single" w:sz="4" w:space="0" w:color="000000"/>
              <w:bottom w:val="single" w:sz="4" w:space="0" w:color="000000"/>
            </w:tcBorders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2 (68)</w:t>
            </w:r>
          </w:p>
        </w:tc>
        <w:tc>
          <w:tcPr>
            <w:tcW w:w="11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4 (136)</w:t>
            </w:r>
          </w:p>
        </w:tc>
      </w:tr>
      <w:tr w:rsidR="003150F9" w:rsidRPr="00F31C89" w:rsidTr="00B10B65">
        <w:trPr>
          <w:trHeight w:val="183"/>
        </w:trPr>
        <w:tc>
          <w:tcPr>
            <w:tcW w:w="340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</w:tcBorders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142" w:type="dxa"/>
            <w:tcBorders>
              <w:left w:val="single" w:sz="4" w:space="0" w:color="000000"/>
              <w:bottom w:val="single" w:sz="4" w:space="0" w:color="000000"/>
            </w:tcBorders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left w:val="single" w:sz="4" w:space="0" w:color="000000"/>
              <w:bottom w:val="single" w:sz="4" w:space="0" w:color="000000"/>
            </w:tcBorders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1 (34)</w:t>
            </w:r>
          </w:p>
        </w:tc>
        <w:tc>
          <w:tcPr>
            <w:tcW w:w="11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1 (34)</w:t>
            </w:r>
          </w:p>
        </w:tc>
      </w:tr>
      <w:tr w:rsidR="003150F9" w:rsidRPr="00F31C89" w:rsidTr="00B10B65">
        <w:tc>
          <w:tcPr>
            <w:tcW w:w="340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</w:tcBorders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142" w:type="dxa"/>
            <w:tcBorders>
              <w:left w:val="single" w:sz="4" w:space="0" w:color="000000"/>
              <w:bottom w:val="single" w:sz="4" w:space="0" w:color="000000"/>
            </w:tcBorders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1 (34)</w:t>
            </w:r>
          </w:p>
        </w:tc>
        <w:tc>
          <w:tcPr>
            <w:tcW w:w="1018" w:type="dxa"/>
            <w:tcBorders>
              <w:left w:val="single" w:sz="4" w:space="0" w:color="000000"/>
              <w:bottom w:val="single" w:sz="4" w:space="0" w:color="000000"/>
            </w:tcBorders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1 (34)</w:t>
            </w:r>
          </w:p>
        </w:tc>
        <w:tc>
          <w:tcPr>
            <w:tcW w:w="11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2 (68)</w:t>
            </w:r>
          </w:p>
        </w:tc>
      </w:tr>
      <w:tr w:rsidR="003150F9" w:rsidRPr="00F31C89" w:rsidTr="00B10B65">
        <w:tc>
          <w:tcPr>
            <w:tcW w:w="3404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Естественно-научные</w:t>
            </w:r>
            <w:proofErr w:type="spellEnd"/>
            <w:proofErr w:type="gramEnd"/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предметы</w:t>
            </w: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</w:tcBorders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142" w:type="dxa"/>
            <w:tcBorders>
              <w:left w:val="single" w:sz="4" w:space="0" w:color="000000"/>
              <w:bottom w:val="single" w:sz="4" w:space="0" w:color="000000"/>
            </w:tcBorders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left w:val="single" w:sz="4" w:space="0" w:color="000000"/>
              <w:bottom w:val="single" w:sz="4" w:space="0" w:color="000000"/>
            </w:tcBorders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150F9" w:rsidRPr="00F31C89" w:rsidTr="00B10B65">
        <w:tc>
          <w:tcPr>
            <w:tcW w:w="340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</w:tcBorders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142" w:type="dxa"/>
            <w:tcBorders>
              <w:left w:val="single" w:sz="4" w:space="0" w:color="000000"/>
              <w:bottom w:val="single" w:sz="4" w:space="0" w:color="000000"/>
            </w:tcBorders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left w:val="single" w:sz="4" w:space="0" w:color="000000"/>
              <w:bottom w:val="single" w:sz="4" w:space="0" w:color="000000"/>
            </w:tcBorders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150F9" w:rsidRPr="00F31C89" w:rsidTr="00B10B65">
        <w:tc>
          <w:tcPr>
            <w:tcW w:w="340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</w:tcBorders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142" w:type="dxa"/>
            <w:tcBorders>
              <w:left w:val="single" w:sz="4" w:space="0" w:color="000000"/>
              <w:bottom w:val="single" w:sz="4" w:space="0" w:color="000000"/>
            </w:tcBorders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1  (34)</w:t>
            </w:r>
          </w:p>
        </w:tc>
        <w:tc>
          <w:tcPr>
            <w:tcW w:w="1018" w:type="dxa"/>
            <w:tcBorders>
              <w:left w:val="single" w:sz="4" w:space="0" w:color="000000"/>
              <w:bottom w:val="single" w:sz="4" w:space="0" w:color="000000"/>
            </w:tcBorders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1 (34)</w:t>
            </w:r>
          </w:p>
        </w:tc>
        <w:tc>
          <w:tcPr>
            <w:tcW w:w="11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2 (68)</w:t>
            </w:r>
          </w:p>
        </w:tc>
      </w:tr>
      <w:tr w:rsidR="003150F9" w:rsidRPr="00F31C89" w:rsidTr="00B10B65">
        <w:trPr>
          <w:trHeight w:val="793"/>
        </w:trPr>
        <w:tc>
          <w:tcPr>
            <w:tcW w:w="3404" w:type="dxa"/>
            <w:tcBorders>
              <w:left w:val="single" w:sz="4" w:space="0" w:color="000000"/>
              <w:bottom w:val="single" w:sz="4" w:space="0" w:color="000000"/>
            </w:tcBorders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</w:tcBorders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1142" w:type="dxa"/>
            <w:tcBorders>
              <w:left w:val="single" w:sz="4" w:space="0" w:color="000000"/>
              <w:bottom w:val="single" w:sz="4" w:space="0" w:color="000000"/>
            </w:tcBorders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1 (34)</w:t>
            </w:r>
          </w:p>
        </w:tc>
        <w:tc>
          <w:tcPr>
            <w:tcW w:w="1018" w:type="dxa"/>
            <w:tcBorders>
              <w:left w:val="single" w:sz="4" w:space="0" w:color="000000"/>
              <w:bottom w:val="single" w:sz="4" w:space="0" w:color="000000"/>
            </w:tcBorders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1 (34)</w:t>
            </w:r>
          </w:p>
        </w:tc>
        <w:tc>
          <w:tcPr>
            <w:tcW w:w="11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2 (68)</w:t>
            </w:r>
          </w:p>
        </w:tc>
      </w:tr>
      <w:tr w:rsidR="003150F9" w:rsidRPr="00F31C89" w:rsidTr="00B10B65">
        <w:tc>
          <w:tcPr>
            <w:tcW w:w="3404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</w:tcBorders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142" w:type="dxa"/>
            <w:tcBorders>
              <w:left w:val="single" w:sz="4" w:space="0" w:color="000000"/>
              <w:bottom w:val="single" w:sz="4" w:space="0" w:color="000000"/>
            </w:tcBorders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1 (34)</w:t>
            </w:r>
          </w:p>
        </w:tc>
        <w:tc>
          <w:tcPr>
            <w:tcW w:w="1018" w:type="dxa"/>
            <w:tcBorders>
              <w:left w:val="single" w:sz="4" w:space="0" w:color="000000"/>
              <w:bottom w:val="single" w:sz="4" w:space="0" w:color="000000"/>
            </w:tcBorders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1 (34)</w:t>
            </w:r>
          </w:p>
        </w:tc>
        <w:tc>
          <w:tcPr>
            <w:tcW w:w="11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2 (68)</w:t>
            </w:r>
          </w:p>
        </w:tc>
      </w:tr>
      <w:tr w:rsidR="003150F9" w:rsidRPr="00F31C89" w:rsidTr="00B10B65">
        <w:tc>
          <w:tcPr>
            <w:tcW w:w="340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</w:tcBorders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142" w:type="dxa"/>
            <w:tcBorders>
              <w:left w:val="single" w:sz="4" w:space="0" w:color="000000"/>
              <w:bottom w:val="single" w:sz="4" w:space="0" w:color="000000"/>
            </w:tcBorders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1 (34)</w:t>
            </w:r>
          </w:p>
        </w:tc>
        <w:tc>
          <w:tcPr>
            <w:tcW w:w="1018" w:type="dxa"/>
            <w:tcBorders>
              <w:left w:val="single" w:sz="4" w:space="0" w:color="000000"/>
              <w:bottom w:val="single" w:sz="4" w:space="0" w:color="000000"/>
            </w:tcBorders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1 (34)</w:t>
            </w:r>
          </w:p>
        </w:tc>
        <w:tc>
          <w:tcPr>
            <w:tcW w:w="11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2 (68)</w:t>
            </w:r>
          </w:p>
        </w:tc>
      </w:tr>
      <w:tr w:rsidR="003150F9" w:rsidRPr="00F31C89" w:rsidTr="00B10B65">
        <w:tc>
          <w:tcPr>
            <w:tcW w:w="3404" w:type="dxa"/>
            <w:tcBorders>
              <w:left w:val="single" w:sz="4" w:space="0" w:color="000000"/>
              <w:bottom w:val="single" w:sz="4" w:space="0" w:color="000000"/>
            </w:tcBorders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</w:tcBorders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142" w:type="dxa"/>
            <w:tcBorders>
              <w:left w:val="single" w:sz="4" w:space="0" w:color="000000"/>
              <w:bottom w:val="single" w:sz="4" w:space="0" w:color="000000"/>
            </w:tcBorders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2 (68)</w:t>
            </w:r>
          </w:p>
        </w:tc>
        <w:tc>
          <w:tcPr>
            <w:tcW w:w="1018" w:type="dxa"/>
            <w:tcBorders>
              <w:left w:val="single" w:sz="4" w:space="0" w:color="000000"/>
              <w:bottom w:val="single" w:sz="4" w:space="0" w:color="000000"/>
            </w:tcBorders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2 (68)</w:t>
            </w:r>
          </w:p>
        </w:tc>
        <w:tc>
          <w:tcPr>
            <w:tcW w:w="11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4 (136)</w:t>
            </w:r>
          </w:p>
        </w:tc>
      </w:tr>
      <w:tr w:rsidR="003150F9" w:rsidRPr="00F31C89" w:rsidTr="00B10B65">
        <w:trPr>
          <w:trHeight w:val="292"/>
        </w:trPr>
        <w:tc>
          <w:tcPr>
            <w:tcW w:w="3404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1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2 (68)</w:t>
            </w:r>
          </w:p>
        </w:tc>
        <w:tc>
          <w:tcPr>
            <w:tcW w:w="10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2 (68)</w:t>
            </w:r>
          </w:p>
        </w:tc>
        <w:tc>
          <w:tcPr>
            <w:tcW w:w="11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5 (170)</w:t>
            </w:r>
          </w:p>
        </w:tc>
      </w:tr>
      <w:tr w:rsidR="003150F9" w:rsidRPr="00F31C89" w:rsidTr="00B10B65">
        <w:trPr>
          <w:trHeight w:val="438"/>
        </w:trPr>
        <w:tc>
          <w:tcPr>
            <w:tcW w:w="340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1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150F9" w:rsidRPr="00F31C89" w:rsidTr="00B10B65">
        <w:trPr>
          <w:trHeight w:val="438"/>
        </w:trPr>
        <w:tc>
          <w:tcPr>
            <w:tcW w:w="340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0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</w:p>
        </w:tc>
      </w:tr>
      <w:tr w:rsidR="003150F9" w:rsidRPr="00F31C89" w:rsidTr="00B10B65">
        <w:trPr>
          <w:trHeight w:val="438"/>
        </w:trPr>
        <w:tc>
          <w:tcPr>
            <w:tcW w:w="8564" w:type="dxa"/>
            <w:gridSpan w:val="4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11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150F9" w:rsidRPr="00F31C89" w:rsidTr="00B10B65">
        <w:trPr>
          <w:trHeight w:val="438"/>
        </w:trPr>
        <w:tc>
          <w:tcPr>
            <w:tcW w:w="340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Родная литература (русская)</w:t>
            </w:r>
          </w:p>
        </w:tc>
        <w:tc>
          <w:tcPr>
            <w:tcW w:w="11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1 (34)</w:t>
            </w:r>
          </w:p>
        </w:tc>
        <w:tc>
          <w:tcPr>
            <w:tcW w:w="10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1 (34)</w:t>
            </w:r>
          </w:p>
        </w:tc>
        <w:tc>
          <w:tcPr>
            <w:tcW w:w="11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2 (68)</w:t>
            </w:r>
          </w:p>
        </w:tc>
      </w:tr>
      <w:tr w:rsidR="003150F9" w:rsidRPr="00F31C89" w:rsidTr="00B10B65">
        <w:trPr>
          <w:trHeight w:val="438"/>
        </w:trPr>
        <w:tc>
          <w:tcPr>
            <w:tcW w:w="340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Я землевед</w:t>
            </w:r>
          </w:p>
        </w:tc>
        <w:tc>
          <w:tcPr>
            <w:tcW w:w="11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1 (34)</w:t>
            </w:r>
          </w:p>
        </w:tc>
        <w:tc>
          <w:tcPr>
            <w:tcW w:w="10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1 (34)</w:t>
            </w:r>
          </w:p>
        </w:tc>
      </w:tr>
      <w:tr w:rsidR="003150F9" w:rsidRPr="00F31C89" w:rsidTr="00B10B65">
        <w:trPr>
          <w:trHeight w:val="438"/>
        </w:trPr>
        <w:tc>
          <w:tcPr>
            <w:tcW w:w="340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150F9" w:rsidRPr="00F31C89" w:rsidTr="00B10B65">
        <w:tc>
          <w:tcPr>
            <w:tcW w:w="6404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42" w:type="dxa"/>
            <w:tcBorders>
              <w:left w:val="single" w:sz="4" w:space="0" w:color="000000"/>
              <w:bottom w:val="single" w:sz="4" w:space="0" w:color="000000"/>
            </w:tcBorders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018" w:type="dxa"/>
            <w:tcBorders>
              <w:left w:val="single" w:sz="4" w:space="0" w:color="000000"/>
              <w:bottom w:val="single" w:sz="4" w:space="0" w:color="000000"/>
            </w:tcBorders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59 (2006)</w:t>
            </w:r>
          </w:p>
        </w:tc>
      </w:tr>
      <w:tr w:rsidR="003150F9" w:rsidRPr="00F31C89" w:rsidTr="00B10B65">
        <w:tc>
          <w:tcPr>
            <w:tcW w:w="6404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Максимально допустимая недельная нагрузка  (при пятидневной рабочей неделе)</w:t>
            </w:r>
          </w:p>
        </w:tc>
        <w:tc>
          <w:tcPr>
            <w:tcW w:w="1142" w:type="dxa"/>
            <w:tcBorders>
              <w:left w:val="single" w:sz="4" w:space="0" w:color="000000"/>
              <w:bottom w:val="single" w:sz="4" w:space="0" w:color="000000"/>
            </w:tcBorders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018" w:type="dxa"/>
            <w:tcBorders>
              <w:left w:val="single" w:sz="4" w:space="0" w:color="000000"/>
              <w:bottom w:val="single" w:sz="4" w:space="0" w:color="000000"/>
            </w:tcBorders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0F9" w:rsidRPr="00F31C89" w:rsidRDefault="003150F9" w:rsidP="00F31C8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C89">
              <w:rPr>
                <w:rFonts w:ascii="Times New Roman" w:eastAsia="Calibri" w:hAnsi="Times New Roman" w:cs="Times New Roman"/>
                <w:sz w:val="24"/>
                <w:szCs w:val="24"/>
              </w:rPr>
              <w:t>59  (2006)</w:t>
            </w:r>
          </w:p>
        </w:tc>
      </w:tr>
    </w:tbl>
    <w:p w:rsidR="003150F9" w:rsidRDefault="003150F9" w:rsidP="00F31C89">
      <w:pPr>
        <w:tabs>
          <w:tab w:val="left" w:pos="4500"/>
          <w:tab w:val="left" w:pos="9180"/>
          <w:tab w:val="left" w:pos="9360"/>
        </w:tabs>
        <w:spacing w:after="37"/>
        <w:ind w:right="-26"/>
        <w:outlineLvl w:val="0"/>
        <w:rPr>
          <w:sz w:val="28"/>
          <w:szCs w:val="28"/>
        </w:rPr>
      </w:pPr>
    </w:p>
    <w:p w:rsidR="003150F9" w:rsidRPr="009C3C81" w:rsidRDefault="003150F9" w:rsidP="003150F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3C81">
        <w:rPr>
          <w:rFonts w:ascii="Times New Roman" w:hAnsi="Times New Roman" w:cs="Times New Roman"/>
          <w:b/>
          <w:sz w:val="24"/>
          <w:szCs w:val="24"/>
        </w:rPr>
        <w:lastRenderedPageBreak/>
        <w:t>План внеурочной деятельност</w:t>
      </w:r>
      <w:proofErr w:type="gramStart"/>
      <w:r w:rsidRPr="009C3C81">
        <w:rPr>
          <w:rFonts w:ascii="Times New Roman" w:hAnsi="Times New Roman" w:cs="Times New Roman"/>
          <w:b/>
          <w:sz w:val="24"/>
          <w:szCs w:val="24"/>
        </w:rPr>
        <w:t>и ООО</w:t>
      </w:r>
      <w:proofErr w:type="gramEnd"/>
      <w:r w:rsidRPr="009C3C81">
        <w:rPr>
          <w:rFonts w:ascii="Times New Roman" w:hAnsi="Times New Roman" w:cs="Times New Roman"/>
          <w:b/>
          <w:sz w:val="24"/>
          <w:szCs w:val="24"/>
        </w:rPr>
        <w:t xml:space="preserve"> по ФОП</w:t>
      </w:r>
    </w:p>
    <w:p w:rsidR="003150F9" w:rsidRPr="009C3C81" w:rsidRDefault="003150F9" w:rsidP="003150F9">
      <w:pPr>
        <w:pStyle w:val="a3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C3C81">
        <w:rPr>
          <w:rFonts w:ascii="Times New Roman" w:hAnsi="Times New Roman" w:cs="Times New Roman"/>
          <w:b/>
          <w:sz w:val="24"/>
          <w:szCs w:val="24"/>
        </w:rPr>
        <w:t>на 2023-2024 учебный год</w:t>
      </w:r>
      <w:r w:rsidRPr="009C3C81">
        <w:rPr>
          <w:rFonts w:ascii="Times New Roman" w:hAnsi="Times New Roman" w:cs="Times New Roman"/>
          <w:b/>
          <w:sz w:val="24"/>
          <w:szCs w:val="24"/>
        </w:rPr>
        <w:br/>
        <w:t>в «Утянская СОШ»</w:t>
      </w:r>
    </w:p>
    <w:p w:rsidR="003150F9" w:rsidRPr="009C3C81" w:rsidRDefault="003150F9" w:rsidP="003150F9">
      <w:pPr>
        <w:pStyle w:val="a3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9C3C81">
        <w:rPr>
          <w:rFonts w:ascii="Times New Roman" w:eastAsia="SchoolBookSanPin" w:hAnsi="Times New Roman" w:cs="Times New Roman"/>
          <w:sz w:val="24"/>
          <w:szCs w:val="24"/>
        </w:rPr>
        <w:t xml:space="preserve">Внеурочная деятельность – это  образовательная  деятельность, направленная на достижение планируемых результатов освоения основной образовательной программы (личностных, </w:t>
      </w:r>
      <w:proofErr w:type="spellStart"/>
      <w:r w:rsidRPr="009C3C81">
        <w:rPr>
          <w:rFonts w:ascii="Times New Roman" w:eastAsia="SchoolBookSanPin" w:hAnsi="Times New Roman" w:cs="Times New Roman"/>
          <w:sz w:val="24"/>
          <w:szCs w:val="24"/>
        </w:rPr>
        <w:t>метапредметных</w:t>
      </w:r>
      <w:proofErr w:type="spellEnd"/>
      <w:r w:rsidRPr="009C3C81">
        <w:rPr>
          <w:rFonts w:ascii="Times New Roman" w:eastAsia="SchoolBookSanPin" w:hAnsi="Times New Roman" w:cs="Times New Roman"/>
          <w:sz w:val="24"/>
          <w:szCs w:val="24"/>
        </w:rPr>
        <w:t xml:space="preserve">  и предметных), осуществляемую в формах, отличных </w:t>
      </w:r>
      <w:proofErr w:type="gramStart"/>
      <w:r w:rsidRPr="009C3C81">
        <w:rPr>
          <w:rFonts w:ascii="Times New Roman" w:eastAsia="SchoolBookSanPin" w:hAnsi="Times New Roman" w:cs="Times New Roman"/>
          <w:sz w:val="24"/>
          <w:szCs w:val="24"/>
        </w:rPr>
        <w:t>от</w:t>
      </w:r>
      <w:proofErr w:type="gramEnd"/>
      <w:r w:rsidRPr="009C3C81">
        <w:rPr>
          <w:rFonts w:ascii="Times New Roman" w:eastAsia="SchoolBookSanPin" w:hAnsi="Times New Roman" w:cs="Times New Roman"/>
          <w:sz w:val="24"/>
          <w:szCs w:val="24"/>
        </w:rPr>
        <w:t xml:space="preserve"> урочной.</w:t>
      </w:r>
    </w:p>
    <w:p w:rsidR="003150F9" w:rsidRPr="009C3C81" w:rsidRDefault="003150F9" w:rsidP="003150F9">
      <w:pPr>
        <w:pStyle w:val="a3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9C3C81">
        <w:rPr>
          <w:rFonts w:ascii="Times New Roman" w:eastAsia="SchoolBookSanPin" w:hAnsi="Times New Roman" w:cs="Times New Roman"/>
          <w:sz w:val="24"/>
          <w:szCs w:val="24"/>
        </w:rPr>
        <w:t xml:space="preserve"> Внеурочная деятельность является неотъемлемой и обязательной частью основной общеобразовательной программы. </w:t>
      </w:r>
      <w:r w:rsidRPr="009C3C81">
        <w:rPr>
          <w:rFonts w:ascii="Times New Roman" w:eastAsia="SchoolBookSanPin" w:hAnsi="Times New Roman" w:cs="Times New Roman"/>
          <w:sz w:val="24"/>
          <w:szCs w:val="24"/>
        </w:rPr>
        <w:tab/>
      </w:r>
      <w:r w:rsidRPr="009C3C81">
        <w:rPr>
          <w:rFonts w:ascii="Times New Roman" w:eastAsia="SchoolBookSanPin" w:hAnsi="Times New Roman" w:cs="Times New Roman"/>
          <w:sz w:val="24"/>
          <w:szCs w:val="24"/>
        </w:rPr>
        <w:tab/>
      </w:r>
      <w:r w:rsidRPr="009C3C81">
        <w:rPr>
          <w:rFonts w:ascii="Times New Roman" w:eastAsia="SchoolBookSanPin" w:hAnsi="Times New Roman" w:cs="Times New Roman"/>
          <w:sz w:val="24"/>
          <w:szCs w:val="24"/>
        </w:rPr>
        <w:tab/>
      </w:r>
      <w:r w:rsidRPr="009C3C81">
        <w:rPr>
          <w:rFonts w:ascii="Times New Roman" w:eastAsia="SchoolBookSanPin" w:hAnsi="Times New Roman" w:cs="Times New Roman"/>
          <w:sz w:val="24"/>
          <w:szCs w:val="24"/>
        </w:rPr>
        <w:tab/>
      </w:r>
      <w:r w:rsidRPr="009C3C81">
        <w:rPr>
          <w:rFonts w:ascii="Times New Roman" w:eastAsia="SchoolBookSanPin" w:hAnsi="Times New Roman" w:cs="Times New Roman"/>
          <w:sz w:val="24"/>
          <w:szCs w:val="24"/>
        </w:rPr>
        <w:tab/>
      </w:r>
      <w:r w:rsidRPr="009C3C81">
        <w:rPr>
          <w:rFonts w:ascii="Times New Roman" w:eastAsia="SchoolBookSanPin" w:hAnsi="Times New Roman" w:cs="Times New Roman"/>
          <w:sz w:val="24"/>
          <w:szCs w:val="24"/>
        </w:rPr>
        <w:tab/>
      </w:r>
      <w:r w:rsidRPr="009C3C81">
        <w:rPr>
          <w:rFonts w:ascii="Times New Roman" w:eastAsia="SchoolBookSanPin" w:hAnsi="Times New Roman" w:cs="Times New Roman"/>
          <w:sz w:val="24"/>
          <w:szCs w:val="24"/>
        </w:rPr>
        <w:tab/>
      </w:r>
      <w:r w:rsidRPr="009C3C81">
        <w:rPr>
          <w:rFonts w:ascii="Times New Roman" w:eastAsia="SchoolBookSanPin" w:hAnsi="Times New Roman" w:cs="Times New Roman"/>
          <w:sz w:val="24"/>
          <w:szCs w:val="24"/>
        </w:rPr>
        <w:tab/>
        <w:t>В зависимости от конкретных условий реализации основной общеобразовательной программы,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образования.</w:t>
      </w:r>
    </w:p>
    <w:p w:rsidR="003150F9" w:rsidRPr="009C3C81" w:rsidRDefault="003150F9" w:rsidP="003150F9">
      <w:pPr>
        <w:pStyle w:val="a3"/>
        <w:jc w:val="both"/>
        <w:rPr>
          <w:rFonts w:ascii="Times New Roman" w:eastAsia="SchoolBookSanPin" w:hAnsi="Times New Roman" w:cs="Times New Roman"/>
          <w:sz w:val="24"/>
          <w:szCs w:val="24"/>
        </w:rPr>
      </w:pPr>
      <w:proofErr w:type="gramStart"/>
      <w:r w:rsidRPr="009C3C81">
        <w:rPr>
          <w:rFonts w:ascii="Times New Roman" w:eastAsia="SchoolBookSanPin" w:hAnsi="Times New Roman" w:cs="Times New Roman"/>
          <w:sz w:val="24"/>
          <w:szCs w:val="24"/>
        </w:rPr>
        <w:t xml:space="preserve">Формы внеурочной деятельности в «Утянская СОШ»  предусматривают активность  и самостоятельность обучающихся, сочетают индивидуальную и групповую работу; обеспечивают гибкий режим занятий (продолжительность, последовательность), переменный состав обучающихся, проектную и исследовательскую деятельность </w:t>
      </w:r>
      <w:r w:rsidRPr="009C3C81">
        <w:rPr>
          <w:rFonts w:ascii="Times New Roman" w:eastAsia="SchoolBookSanPin" w:hAnsi="Times New Roman" w:cs="Times New Roman"/>
          <w:sz w:val="24"/>
          <w:szCs w:val="24"/>
        </w:rPr>
        <w:br/>
        <w:t>(в том числе экспедиции, практики), экскурсии (в музеи, парки, на предприятия и другие), походы, деловые игры и другое.</w:t>
      </w:r>
      <w:proofErr w:type="gramEnd"/>
    </w:p>
    <w:p w:rsidR="003150F9" w:rsidRPr="009C3C81" w:rsidRDefault="003150F9" w:rsidP="003150F9">
      <w:pPr>
        <w:pStyle w:val="a3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9C3C81">
        <w:rPr>
          <w:rFonts w:ascii="Times New Roman" w:eastAsia="SchoolBookSanPin" w:hAnsi="Times New Roman" w:cs="Times New Roman"/>
          <w:sz w:val="24"/>
          <w:szCs w:val="24"/>
        </w:rPr>
        <w:t xml:space="preserve">         Один час в неделю в «Утянская СОШ» отводится на внеурочное занятие «Разговоры о </w:t>
      </w:r>
      <w:proofErr w:type="gramStart"/>
      <w:r w:rsidRPr="009C3C81">
        <w:rPr>
          <w:rFonts w:ascii="Times New Roman" w:eastAsia="SchoolBookSanPin" w:hAnsi="Times New Roman" w:cs="Times New Roman"/>
          <w:sz w:val="24"/>
          <w:szCs w:val="24"/>
        </w:rPr>
        <w:t>важном</w:t>
      </w:r>
      <w:proofErr w:type="gramEnd"/>
      <w:r w:rsidRPr="009C3C81">
        <w:rPr>
          <w:rFonts w:ascii="Times New Roman" w:eastAsia="SchoolBookSanPin" w:hAnsi="Times New Roman" w:cs="Times New Roman"/>
          <w:sz w:val="24"/>
          <w:szCs w:val="24"/>
        </w:rPr>
        <w:t xml:space="preserve">». </w:t>
      </w:r>
    </w:p>
    <w:p w:rsidR="003150F9" w:rsidRPr="009C3C81" w:rsidRDefault="003150F9" w:rsidP="003150F9">
      <w:pPr>
        <w:pStyle w:val="a3"/>
        <w:jc w:val="both"/>
        <w:rPr>
          <w:rFonts w:ascii="Times New Roman" w:eastAsia="SchoolBookSanPin" w:hAnsi="Times New Roman" w:cs="Times New Roman"/>
          <w:sz w:val="24"/>
          <w:szCs w:val="24"/>
        </w:rPr>
      </w:pPr>
      <w:proofErr w:type="gramStart"/>
      <w:r w:rsidRPr="009C3C81">
        <w:rPr>
          <w:rFonts w:ascii="Times New Roman" w:eastAsia="SchoolBookSanPin" w:hAnsi="Times New Roman" w:cs="Times New Roman"/>
          <w:sz w:val="24"/>
          <w:szCs w:val="24"/>
        </w:rPr>
        <w:t xml:space="preserve">Внеурочные занятия «Разговоры о важном» направлены на развитие ценностного отношения обучающихся к своей родине – России, населяющим </w:t>
      </w:r>
      <w:r w:rsidRPr="009C3C81">
        <w:rPr>
          <w:rFonts w:ascii="Times New Roman" w:eastAsia="SchoolBookSanPin" w:hAnsi="Times New Roman" w:cs="Times New Roman"/>
          <w:sz w:val="24"/>
          <w:szCs w:val="24"/>
        </w:rPr>
        <w:br/>
        <w:t>ее людям, ее уникальной истории, богатой природе и великой культуре.</w:t>
      </w:r>
      <w:proofErr w:type="gramEnd"/>
      <w:r w:rsidRPr="009C3C81">
        <w:rPr>
          <w:rFonts w:ascii="Times New Roman" w:eastAsia="SchoolBookSanPin" w:hAnsi="Times New Roman" w:cs="Times New Roman"/>
          <w:sz w:val="24"/>
          <w:szCs w:val="24"/>
        </w:rPr>
        <w:t xml:space="preserve"> Внеурочные занятия «Разговоры о важном </w:t>
      </w:r>
      <w:proofErr w:type="gramStart"/>
      <w:r w:rsidRPr="009C3C81">
        <w:rPr>
          <w:rFonts w:ascii="Times New Roman" w:eastAsia="SchoolBookSanPin" w:hAnsi="Times New Roman" w:cs="Times New Roman"/>
          <w:sz w:val="24"/>
          <w:szCs w:val="24"/>
        </w:rPr>
        <w:t>должны</w:t>
      </w:r>
      <w:proofErr w:type="gramEnd"/>
      <w:r w:rsidRPr="009C3C81">
        <w:rPr>
          <w:rFonts w:ascii="Times New Roman" w:eastAsia="SchoolBookSanPin" w:hAnsi="Times New Roman" w:cs="Times New Roman"/>
          <w:sz w:val="24"/>
          <w:szCs w:val="24"/>
        </w:rPr>
        <w:t xml:space="preserve"> направлены на формирование соответствующей внутренней позиции личности обучающегося, необходимой ему для конструктивного и ответственного поведения в обществе.  </w:t>
      </w:r>
    </w:p>
    <w:p w:rsidR="003150F9" w:rsidRPr="009C3C81" w:rsidRDefault="003150F9" w:rsidP="003150F9">
      <w:pPr>
        <w:pStyle w:val="a3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9C3C81">
        <w:rPr>
          <w:rFonts w:ascii="Times New Roman" w:eastAsia="SchoolBookSanPin" w:hAnsi="Times New Roman" w:cs="Times New Roman"/>
          <w:sz w:val="24"/>
          <w:szCs w:val="24"/>
        </w:rPr>
        <w:t xml:space="preserve"> Основной формат внеурочных занятий «Разговоры о </w:t>
      </w:r>
      <w:proofErr w:type="gramStart"/>
      <w:r w:rsidRPr="009C3C81">
        <w:rPr>
          <w:rFonts w:ascii="Times New Roman" w:eastAsia="SchoolBookSanPin" w:hAnsi="Times New Roman" w:cs="Times New Roman"/>
          <w:sz w:val="24"/>
          <w:szCs w:val="24"/>
        </w:rPr>
        <w:t>важном</w:t>
      </w:r>
      <w:proofErr w:type="gramEnd"/>
      <w:r w:rsidRPr="009C3C81">
        <w:rPr>
          <w:rFonts w:ascii="Times New Roman" w:eastAsia="SchoolBookSanPin" w:hAnsi="Times New Roman" w:cs="Times New Roman"/>
          <w:sz w:val="24"/>
          <w:szCs w:val="24"/>
        </w:rPr>
        <w:t xml:space="preserve">» – разговор и (или) беседа с обучающимися. Основные темы занятий связаны </w:t>
      </w:r>
      <w:r w:rsidRPr="009C3C81">
        <w:rPr>
          <w:rFonts w:ascii="Times New Roman" w:eastAsia="SchoolBookSanPin" w:hAnsi="Times New Roman" w:cs="Times New Roman"/>
          <w:sz w:val="24"/>
          <w:szCs w:val="24"/>
        </w:rPr>
        <w:br/>
        <w:t xml:space="preserve">с важнейшими аспектами жизни человека в современной России: знанием родной истории и пониманием сложностей современного мира, техническим прогрессом  и сохранением природы, ориентацией в мировой художественной культуре </w:t>
      </w:r>
      <w:r w:rsidRPr="009C3C81">
        <w:rPr>
          <w:rFonts w:ascii="Times New Roman" w:eastAsia="SchoolBookSanPin" w:hAnsi="Times New Roman" w:cs="Times New Roman"/>
          <w:sz w:val="24"/>
          <w:szCs w:val="24"/>
        </w:rPr>
        <w:br/>
        <w:t xml:space="preserve">и повседневной культуре поведения, доброжелательным отношением </w:t>
      </w:r>
      <w:r w:rsidRPr="009C3C81">
        <w:rPr>
          <w:rFonts w:ascii="Times New Roman" w:eastAsia="SchoolBookSanPin" w:hAnsi="Times New Roman" w:cs="Times New Roman"/>
          <w:sz w:val="24"/>
          <w:szCs w:val="24"/>
        </w:rPr>
        <w:br/>
        <w:t>к окружающим и ответственным отношением к собственным поступкам.</w:t>
      </w:r>
    </w:p>
    <w:p w:rsidR="003150F9" w:rsidRDefault="003150F9" w:rsidP="003150F9">
      <w:pPr>
        <w:pStyle w:val="a3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9C3C81">
        <w:rPr>
          <w:rFonts w:ascii="Times New Roman" w:eastAsia="SchoolBookSanPin" w:hAnsi="Times New Roman" w:cs="Times New Roman"/>
          <w:sz w:val="24"/>
          <w:szCs w:val="24"/>
        </w:rPr>
        <w:t xml:space="preserve">Один час в неделю в «Утянская СОШ» отводится на внеурочное </w:t>
      </w:r>
      <w:proofErr w:type="spellStart"/>
      <w:r w:rsidRPr="009C3C81">
        <w:rPr>
          <w:rFonts w:ascii="Times New Roman" w:eastAsia="SchoolBookSanPin" w:hAnsi="Times New Roman" w:cs="Times New Roman"/>
          <w:sz w:val="24"/>
          <w:szCs w:val="24"/>
        </w:rPr>
        <w:t>профориентационное</w:t>
      </w:r>
      <w:proofErr w:type="spellEnd"/>
      <w:r w:rsidRPr="009C3C81">
        <w:rPr>
          <w:rFonts w:ascii="Times New Roman" w:eastAsia="SchoolBookSanPin" w:hAnsi="Times New Roman" w:cs="Times New Roman"/>
          <w:sz w:val="24"/>
          <w:szCs w:val="24"/>
        </w:rPr>
        <w:t xml:space="preserve"> занятие «</w:t>
      </w:r>
      <w:r w:rsidRPr="009C3C81">
        <w:rPr>
          <w:rFonts w:ascii="Times New Roman" w:hAnsi="Times New Roman" w:cs="Times New Roman"/>
          <w:sz w:val="24"/>
          <w:szCs w:val="24"/>
        </w:rPr>
        <w:t>Россия – мои горизонты</w:t>
      </w:r>
      <w:r w:rsidRPr="009C3C81">
        <w:rPr>
          <w:rFonts w:ascii="Times New Roman" w:eastAsia="SchoolBookSanPin" w:hAnsi="Times New Roman" w:cs="Times New Roman"/>
          <w:sz w:val="24"/>
          <w:szCs w:val="24"/>
        </w:rPr>
        <w:t>».</w:t>
      </w:r>
      <w:r w:rsidRPr="009C3C81">
        <w:rPr>
          <w:rFonts w:ascii="Times New Roman" w:eastAsia="SchoolBookSanPin" w:hAnsi="Times New Roman" w:cs="Times New Roman"/>
          <w:sz w:val="24"/>
          <w:szCs w:val="24"/>
        </w:rPr>
        <w:tab/>
      </w:r>
      <w:r w:rsidRPr="009C3C81">
        <w:rPr>
          <w:rFonts w:ascii="Times New Roman" w:eastAsia="SchoolBookSanPin" w:hAnsi="Times New Roman" w:cs="Times New Roman"/>
          <w:sz w:val="24"/>
          <w:szCs w:val="24"/>
        </w:rPr>
        <w:tab/>
      </w:r>
      <w:r w:rsidRPr="009C3C81">
        <w:rPr>
          <w:rFonts w:ascii="Times New Roman" w:eastAsia="SchoolBookSanPin" w:hAnsi="Times New Roman" w:cs="Times New Roman"/>
          <w:sz w:val="24"/>
          <w:szCs w:val="24"/>
        </w:rPr>
        <w:tab/>
      </w:r>
      <w:r w:rsidRPr="009C3C81">
        <w:rPr>
          <w:rFonts w:ascii="Times New Roman" w:eastAsia="SchoolBookSanPin" w:hAnsi="Times New Roman" w:cs="Times New Roman"/>
          <w:sz w:val="24"/>
          <w:szCs w:val="24"/>
        </w:rPr>
        <w:tab/>
      </w:r>
    </w:p>
    <w:p w:rsidR="003150F9" w:rsidRPr="009C3C81" w:rsidRDefault="003150F9" w:rsidP="003150F9">
      <w:pPr>
        <w:pStyle w:val="a3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3C81">
        <w:rPr>
          <w:rFonts w:ascii="Times New Roman" w:hAnsi="Times New Roman" w:cs="Times New Roman"/>
          <w:sz w:val="24"/>
          <w:szCs w:val="24"/>
        </w:rPr>
        <w:t xml:space="preserve">Курс </w:t>
      </w:r>
      <w:proofErr w:type="spellStart"/>
      <w:r w:rsidRPr="009C3C81">
        <w:rPr>
          <w:rFonts w:ascii="Times New Roman" w:hAnsi="Times New Roman" w:cs="Times New Roman"/>
          <w:sz w:val="24"/>
          <w:szCs w:val="24"/>
        </w:rPr>
        <w:t>профориентационных</w:t>
      </w:r>
      <w:proofErr w:type="spellEnd"/>
      <w:r w:rsidRPr="009C3C81">
        <w:rPr>
          <w:rFonts w:ascii="Times New Roman" w:hAnsi="Times New Roman" w:cs="Times New Roman"/>
          <w:sz w:val="24"/>
          <w:szCs w:val="24"/>
        </w:rPr>
        <w:t xml:space="preserve"> занятий «Россия – мои горизонты» вводится для всех обучающихся 6 - 9 классов. Он нацелен на формирование у школьников готовности к профессиональному самоопределению, ознакомление их с миром профессий и федеральным и региональным рынками труда.</w:t>
      </w:r>
      <w:r w:rsidRPr="009C3C81">
        <w:rPr>
          <w:rFonts w:ascii="Times New Roman" w:hAnsi="Times New Roman" w:cs="Times New Roman"/>
          <w:sz w:val="24"/>
          <w:szCs w:val="24"/>
        </w:rPr>
        <w:tab/>
      </w:r>
      <w:r w:rsidRPr="009C3C81">
        <w:rPr>
          <w:rFonts w:ascii="Times New Roman" w:hAnsi="Times New Roman" w:cs="Times New Roman"/>
          <w:sz w:val="24"/>
          <w:szCs w:val="24"/>
        </w:rPr>
        <w:tab/>
      </w:r>
      <w:r w:rsidRPr="009C3C81">
        <w:rPr>
          <w:rFonts w:ascii="Times New Roman" w:hAnsi="Times New Roman" w:cs="Times New Roman"/>
          <w:sz w:val="24"/>
          <w:szCs w:val="24"/>
        </w:rPr>
        <w:tab/>
      </w:r>
      <w:r w:rsidRPr="009C3C81">
        <w:rPr>
          <w:rFonts w:ascii="Times New Roman" w:hAnsi="Times New Roman" w:cs="Times New Roman"/>
          <w:sz w:val="24"/>
          <w:szCs w:val="24"/>
        </w:rPr>
        <w:tab/>
      </w:r>
      <w:r w:rsidRPr="009C3C81">
        <w:rPr>
          <w:rFonts w:ascii="Times New Roman" w:hAnsi="Times New Roman" w:cs="Times New Roman"/>
          <w:sz w:val="24"/>
          <w:szCs w:val="24"/>
        </w:rPr>
        <w:tab/>
      </w:r>
      <w:r w:rsidRPr="009C3C81">
        <w:rPr>
          <w:rFonts w:ascii="Times New Roman" w:hAnsi="Times New Roman" w:cs="Times New Roman"/>
          <w:sz w:val="24"/>
          <w:szCs w:val="24"/>
        </w:rPr>
        <w:tab/>
      </w:r>
      <w:r w:rsidRPr="009C3C81">
        <w:rPr>
          <w:rFonts w:ascii="Times New Roman" w:hAnsi="Times New Roman" w:cs="Times New Roman"/>
          <w:sz w:val="24"/>
          <w:szCs w:val="24"/>
        </w:rPr>
        <w:tab/>
        <w:t xml:space="preserve">В рамках таких занятий будут проходить </w:t>
      </w:r>
      <w:proofErr w:type="spellStart"/>
      <w:r w:rsidRPr="009C3C81">
        <w:rPr>
          <w:rFonts w:ascii="Times New Roman" w:hAnsi="Times New Roman" w:cs="Times New Roman"/>
          <w:sz w:val="24"/>
          <w:szCs w:val="24"/>
        </w:rPr>
        <w:t>профориентационные</w:t>
      </w:r>
      <w:proofErr w:type="spellEnd"/>
      <w:r w:rsidRPr="009C3C81">
        <w:rPr>
          <w:rFonts w:ascii="Times New Roman" w:hAnsi="Times New Roman" w:cs="Times New Roman"/>
          <w:sz w:val="24"/>
          <w:szCs w:val="24"/>
        </w:rPr>
        <w:t xml:space="preserve"> уроки, диагностики, моделирующие профессиональные пробы и др.</w:t>
      </w:r>
    </w:p>
    <w:p w:rsidR="003150F9" w:rsidRPr="009C3C81" w:rsidRDefault="003150F9" w:rsidP="003150F9">
      <w:pPr>
        <w:pStyle w:val="a3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9C3C81">
        <w:rPr>
          <w:rFonts w:ascii="Times New Roman" w:eastAsia="SchoolBookSanPin" w:hAnsi="Times New Roman" w:cs="Times New Roman"/>
          <w:sz w:val="24"/>
          <w:szCs w:val="24"/>
        </w:rPr>
        <w:t>С учётом образовательных потребностей и интересов обучающихся, запросов родителей (законных представителей) несовершеннолетних обучающихся, возможностей школы  в  «Утянская СОШ» реализуются следующие направления внеурочной деятельности:</w:t>
      </w:r>
    </w:p>
    <w:p w:rsidR="003150F9" w:rsidRPr="009C3C81" w:rsidRDefault="003150F9" w:rsidP="003150F9">
      <w:pPr>
        <w:pStyle w:val="a3"/>
        <w:jc w:val="both"/>
        <w:rPr>
          <w:rFonts w:ascii="Times New Roman" w:eastAsia="SchoolBookSanPin" w:hAnsi="Times New Roman" w:cs="Times New Roman"/>
          <w:sz w:val="24"/>
          <w:szCs w:val="24"/>
        </w:rPr>
      </w:pPr>
      <w:proofErr w:type="gramStart"/>
      <w:r w:rsidRPr="009C3C81">
        <w:rPr>
          <w:rFonts w:ascii="Times New Roman" w:eastAsia="SchoolBookSanPin" w:hAnsi="Times New Roman" w:cs="Times New Roman"/>
          <w:sz w:val="24"/>
          <w:szCs w:val="24"/>
        </w:rPr>
        <w:t>1) внеурочную деятельность по учебным предметам образовательной</w:t>
      </w:r>
      <w:r w:rsidRPr="009C3C81">
        <w:rPr>
          <w:rFonts w:ascii="Times New Roman" w:eastAsia="SchoolBookSanPin" w:hAnsi="Times New Roman" w:cs="Times New Roman"/>
          <w:sz w:val="24"/>
          <w:szCs w:val="24"/>
        </w:rPr>
        <w:br/>
        <w:t>программы (учебные курсы, учебные модули по выбору обучающихся, родителей</w:t>
      </w:r>
      <w:r w:rsidRPr="009C3C81">
        <w:rPr>
          <w:rFonts w:ascii="Times New Roman" w:eastAsia="SchoolBookSanPin" w:hAnsi="Times New Roman" w:cs="Times New Roman"/>
          <w:sz w:val="24"/>
          <w:szCs w:val="24"/>
        </w:rPr>
        <w:br/>
        <w:t>(законных представителей) несовершеннолетних обучающихся, в том числе предусматривающие углубленное изучение учебных предметов, с целью удовлетворения различных интересов обучающихся, потребностей в физическом развитии и совершенствовании, а также учитывающие этнокультурные</w:t>
      </w:r>
      <w:r w:rsidRPr="009C3C81">
        <w:rPr>
          <w:rFonts w:ascii="Times New Roman" w:eastAsia="SchoolBookSanPin" w:hAnsi="Times New Roman" w:cs="Times New Roman"/>
          <w:sz w:val="24"/>
          <w:szCs w:val="24"/>
        </w:rPr>
        <w:br/>
      </w:r>
      <w:r w:rsidRPr="009C3C81">
        <w:rPr>
          <w:rFonts w:ascii="Times New Roman" w:eastAsia="SchoolBookSanPin" w:hAnsi="Times New Roman" w:cs="Times New Roman"/>
          <w:sz w:val="24"/>
          <w:szCs w:val="24"/>
        </w:rPr>
        <w:lastRenderedPageBreak/>
        <w:t>интересы, особые образовательные потребности обучающихся с ограниченными возможностями здоровья;</w:t>
      </w:r>
      <w:proofErr w:type="gramEnd"/>
    </w:p>
    <w:p w:rsidR="003150F9" w:rsidRPr="009C3C81" w:rsidRDefault="003150F9" w:rsidP="003150F9">
      <w:pPr>
        <w:pStyle w:val="a3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9C3C81">
        <w:rPr>
          <w:rFonts w:ascii="Times New Roman" w:eastAsia="SchoolBookSanPin" w:hAnsi="Times New Roman" w:cs="Times New Roman"/>
          <w:sz w:val="24"/>
          <w:szCs w:val="24"/>
        </w:rPr>
        <w:t xml:space="preserve">2) внеурочную деятельность по формированию функциональной грамотности (читательской, математической, естественнонаучной, финансовой) </w:t>
      </w:r>
      <w:proofErr w:type="gramStart"/>
      <w:r w:rsidRPr="009C3C81">
        <w:rPr>
          <w:rFonts w:ascii="Times New Roman" w:eastAsia="SchoolBookSanPin" w:hAnsi="Times New Roman" w:cs="Times New Roman"/>
          <w:sz w:val="24"/>
          <w:szCs w:val="24"/>
        </w:rPr>
        <w:t>обучающихся</w:t>
      </w:r>
      <w:proofErr w:type="gramEnd"/>
      <w:r w:rsidRPr="009C3C81">
        <w:rPr>
          <w:rFonts w:ascii="Times New Roman" w:eastAsia="SchoolBookSanPin" w:hAnsi="Times New Roman" w:cs="Times New Roman"/>
          <w:sz w:val="24"/>
          <w:szCs w:val="24"/>
        </w:rPr>
        <w:t xml:space="preserve"> (интегрированные курсы, </w:t>
      </w:r>
      <w:proofErr w:type="spellStart"/>
      <w:r w:rsidRPr="009C3C81">
        <w:rPr>
          <w:rFonts w:ascii="Times New Roman" w:eastAsia="SchoolBookSanPin" w:hAnsi="Times New Roman" w:cs="Times New Roman"/>
          <w:sz w:val="24"/>
          <w:szCs w:val="24"/>
        </w:rPr>
        <w:t>метапредметные</w:t>
      </w:r>
      <w:proofErr w:type="spellEnd"/>
      <w:r w:rsidRPr="009C3C81">
        <w:rPr>
          <w:rFonts w:ascii="Times New Roman" w:eastAsia="SchoolBookSanPin" w:hAnsi="Times New Roman" w:cs="Times New Roman"/>
          <w:sz w:val="24"/>
          <w:szCs w:val="24"/>
        </w:rPr>
        <w:t xml:space="preserve"> кружки, факультативы, научные сообщества, в том числе направленные на реализацию проектной </w:t>
      </w:r>
      <w:r w:rsidRPr="009C3C81">
        <w:rPr>
          <w:rFonts w:ascii="Times New Roman" w:eastAsia="SchoolBookSanPin" w:hAnsi="Times New Roman" w:cs="Times New Roman"/>
          <w:sz w:val="24"/>
          <w:szCs w:val="24"/>
        </w:rPr>
        <w:br/>
        <w:t>и исследовательской деятельности);</w:t>
      </w:r>
    </w:p>
    <w:p w:rsidR="003150F9" w:rsidRPr="009C3C81" w:rsidRDefault="003150F9" w:rsidP="003150F9">
      <w:pPr>
        <w:pStyle w:val="a3"/>
        <w:jc w:val="both"/>
        <w:rPr>
          <w:rFonts w:ascii="Times New Roman" w:eastAsia="SchoolBookSanPin" w:hAnsi="Times New Roman" w:cs="Times New Roman"/>
          <w:sz w:val="24"/>
          <w:szCs w:val="24"/>
        </w:rPr>
      </w:pPr>
      <w:proofErr w:type="gramStart"/>
      <w:r w:rsidRPr="009C3C81">
        <w:rPr>
          <w:rFonts w:ascii="Times New Roman" w:eastAsia="SchoolBookSanPin" w:hAnsi="Times New Roman" w:cs="Times New Roman"/>
          <w:sz w:val="24"/>
          <w:szCs w:val="24"/>
        </w:rPr>
        <w:t xml:space="preserve">3) внеурочную деятельность по развитию личности, ее способностей, удовлетворения образовательных потребностей и интересов, самореализации обучающихся, в том числе одаренных, через организацию социальных практик </w:t>
      </w:r>
      <w:r w:rsidRPr="009C3C81">
        <w:rPr>
          <w:rFonts w:ascii="Times New Roman" w:eastAsia="SchoolBookSanPin" w:hAnsi="Times New Roman" w:cs="Times New Roman"/>
          <w:sz w:val="24"/>
          <w:szCs w:val="24"/>
        </w:rPr>
        <w:br/>
        <w:t xml:space="preserve">(в том числе </w:t>
      </w:r>
      <w:proofErr w:type="spellStart"/>
      <w:r w:rsidRPr="009C3C81">
        <w:rPr>
          <w:rFonts w:ascii="Times New Roman" w:eastAsia="SchoolBookSanPin" w:hAnsi="Times New Roman" w:cs="Times New Roman"/>
          <w:sz w:val="24"/>
          <w:szCs w:val="24"/>
        </w:rPr>
        <w:t>волонтёрство</w:t>
      </w:r>
      <w:proofErr w:type="spellEnd"/>
      <w:r w:rsidRPr="009C3C81">
        <w:rPr>
          <w:rFonts w:ascii="Times New Roman" w:eastAsia="SchoolBookSanPin" w:hAnsi="Times New Roman" w:cs="Times New Roman"/>
          <w:sz w:val="24"/>
          <w:szCs w:val="24"/>
        </w:rPr>
        <w:t>), включая общественно полезную деятельность, профессиональные пробы, развитие глобальных компетенций, формирование предпринимательских навыков, практическую подготовку, использование возможностей организаций дополнительного образования, профессиональных образовательных организаций и социальных партнеров в профессионально-производственном окружении;</w:t>
      </w:r>
      <w:proofErr w:type="gramEnd"/>
    </w:p>
    <w:p w:rsidR="003150F9" w:rsidRPr="009C3C81" w:rsidRDefault="003150F9" w:rsidP="003150F9">
      <w:pPr>
        <w:pStyle w:val="a3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9C3C81">
        <w:rPr>
          <w:rFonts w:ascii="Times New Roman" w:eastAsia="SchoolBookSanPin" w:hAnsi="Times New Roman" w:cs="Times New Roman"/>
          <w:sz w:val="24"/>
          <w:szCs w:val="24"/>
        </w:rPr>
        <w:t xml:space="preserve">4) внеурочную деятельность, направленную на реализацию комплекса воспитательных мероприятий на уровне образовательной организации, класса, занятия, в том числе в творческих объединениях по интересам, культурные </w:t>
      </w:r>
      <w:r w:rsidRPr="009C3C81">
        <w:rPr>
          <w:rFonts w:ascii="Times New Roman" w:eastAsia="SchoolBookSanPin" w:hAnsi="Times New Roman" w:cs="Times New Roman"/>
          <w:sz w:val="24"/>
          <w:szCs w:val="24"/>
        </w:rPr>
        <w:br/>
        <w:t>и социальные практики с учетом историко-культурной и этнической специфики региона, потребностей обучающихся, родителей (законных представителей) несовершеннолетних обучающихся;</w:t>
      </w:r>
    </w:p>
    <w:p w:rsidR="003150F9" w:rsidRPr="009C3C81" w:rsidRDefault="003150F9" w:rsidP="003150F9">
      <w:pPr>
        <w:pStyle w:val="a3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9C3C81">
        <w:rPr>
          <w:rFonts w:ascii="Times New Roman" w:eastAsia="SchoolBookSanPin" w:hAnsi="Times New Roman" w:cs="Times New Roman"/>
          <w:sz w:val="24"/>
          <w:szCs w:val="24"/>
        </w:rPr>
        <w:t xml:space="preserve">5) внеурочную деятельность, направленную на организационное обеспечение учебной деятельности (организационные собрания, взаимодействие с родителями </w:t>
      </w:r>
      <w:r w:rsidRPr="009C3C81">
        <w:rPr>
          <w:rFonts w:ascii="Times New Roman" w:eastAsia="SchoolBookSanPin" w:hAnsi="Times New Roman" w:cs="Times New Roman"/>
          <w:sz w:val="24"/>
          <w:szCs w:val="24"/>
        </w:rPr>
        <w:br/>
        <w:t>по обеспечению успешной реализации образовательной программы и другие);</w:t>
      </w:r>
    </w:p>
    <w:p w:rsidR="003150F9" w:rsidRPr="009C3C81" w:rsidRDefault="003150F9" w:rsidP="003150F9">
      <w:pPr>
        <w:pStyle w:val="a3"/>
        <w:jc w:val="both"/>
        <w:rPr>
          <w:rFonts w:ascii="Times New Roman" w:eastAsia="SchoolBookSanPin" w:hAnsi="Times New Roman" w:cs="Times New Roman"/>
          <w:sz w:val="24"/>
          <w:szCs w:val="24"/>
        </w:rPr>
        <w:sectPr w:rsidR="003150F9" w:rsidRPr="009C3C8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9C3C81">
        <w:rPr>
          <w:rFonts w:ascii="Times New Roman" w:eastAsia="SchoolBookSanPin" w:hAnsi="Times New Roman" w:cs="Times New Roman"/>
          <w:sz w:val="24"/>
          <w:szCs w:val="24"/>
        </w:rPr>
        <w:t xml:space="preserve">6) внеурочную деятельность, направленную на обеспечение благополучия обучающихся в пространстве общеобразовательной школы (безопасности жизни </w:t>
      </w:r>
      <w:r w:rsidRPr="009C3C81">
        <w:rPr>
          <w:rFonts w:ascii="Times New Roman" w:eastAsia="SchoolBookSanPin" w:hAnsi="Times New Roman" w:cs="Times New Roman"/>
          <w:sz w:val="24"/>
          <w:szCs w:val="24"/>
        </w:rPr>
        <w:br/>
        <w:t xml:space="preserve">и здоровья школьников, безопасных межличностных отношений в учебных группах, профилактики неуспеваемости, профилактики различных рисков, возникающих </w:t>
      </w:r>
      <w:r w:rsidRPr="009C3C81">
        <w:rPr>
          <w:rFonts w:ascii="Times New Roman" w:eastAsia="SchoolBookSanPin" w:hAnsi="Times New Roman" w:cs="Times New Roman"/>
          <w:sz w:val="24"/>
          <w:szCs w:val="24"/>
        </w:rPr>
        <w:br/>
        <w:t>в процессе взаимодействия школьника с окружающей средой, социальной защиты учащихся).</w:t>
      </w:r>
      <w:r w:rsidRPr="009C3C81">
        <w:rPr>
          <w:rFonts w:ascii="Times New Roman" w:eastAsia="SchoolBookSanPin" w:hAnsi="Times New Roman" w:cs="Times New Roman"/>
          <w:sz w:val="24"/>
          <w:szCs w:val="24"/>
        </w:rPr>
        <w:tab/>
      </w:r>
      <w:r w:rsidRPr="009C3C81">
        <w:rPr>
          <w:rFonts w:ascii="Times New Roman" w:eastAsia="SchoolBookSanPin" w:hAnsi="Times New Roman" w:cs="Times New Roman"/>
          <w:sz w:val="24"/>
          <w:szCs w:val="24"/>
        </w:rPr>
        <w:tab/>
      </w:r>
      <w:r w:rsidRPr="009C3C81">
        <w:rPr>
          <w:rFonts w:ascii="Times New Roman" w:eastAsia="SchoolBookSanPin" w:hAnsi="Times New Roman" w:cs="Times New Roman"/>
          <w:sz w:val="24"/>
          <w:szCs w:val="24"/>
        </w:rPr>
        <w:tab/>
      </w:r>
      <w:r w:rsidRPr="009C3C81">
        <w:rPr>
          <w:rFonts w:ascii="Times New Roman" w:eastAsia="SchoolBookSanPin" w:hAnsi="Times New Roman" w:cs="Times New Roman"/>
          <w:sz w:val="24"/>
          <w:szCs w:val="24"/>
        </w:rPr>
        <w:tab/>
      </w:r>
      <w:r w:rsidRPr="009C3C81">
        <w:rPr>
          <w:rFonts w:ascii="Times New Roman" w:eastAsia="SchoolBookSanPin" w:hAnsi="Times New Roman" w:cs="Times New Roman"/>
          <w:sz w:val="24"/>
          <w:szCs w:val="24"/>
        </w:rPr>
        <w:tab/>
      </w:r>
      <w:r w:rsidRPr="009C3C81">
        <w:rPr>
          <w:rFonts w:ascii="Times New Roman" w:eastAsia="SchoolBookSanPin" w:hAnsi="Times New Roman" w:cs="Times New Roman"/>
          <w:sz w:val="24"/>
          <w:szCs w:val="24"/>
        </w:rPr>
        <w:tab/>
      </w:r>
      <w:r w:rsidRPr="009C3C81">
        <w:rPr>
          <w:rFonts w:ascii="Times New Roman" w:eastAsia="SchoolBookSanPin" w:hAnsi="Times New Roman" w:cs="Times New Roman"/>
          <w:sz w:val="24"/>
          <w:szCs w:val="24"/>
        </w:rPr>
        <w:tab/>
      </w:r>
      <w:r w:rsidRPr="009C3C81">
        <w:rPr>
          <w:rFonts w:ascii="Times New Roman" w:eastAsia="SchoolBookSanPin" w:hAnsi="Times New Roman" w:cs="Times New Roman"/>
          <w:sz w:val="24"/>
          <w:szCs w:val="24"/>
        </w:rPr>
        <w:tab/>
      </w:r>
      <w:r w:rsidRPr="009C3C81">
        <w:rPr>
          <w:rFonts w:ascii="Times New Roman" w:eastAsia="SchoolBookSanPin" w:hAnsi="Times New Roman" w:cs="Times New Roman"/>
          <w:sz w:val="24"/>
          <w:szCs w:val="24"/>
        </w:rPr>
        <w:tab/>
      </w:r>
      <w:r w:rsidRPr="009C3C81">
        <w:rPr>
          <w:rFonts w:ascii="Times New Roman" w:eastAsia="SchoolBookSanPin" w:hAnsi="Times New Roman" w:cs="Times New Roman"/>
          <w:sz w:val="24"/>
          <w:szCs w:val="24"/>
        </w:rPr>
        <w:tab/>
      </w:r>
      <w:r w:rsidRPr="009C3C81">
        <w:rPr>
          <w:rFonts w:ascii="Times New Roman" w:eastAsia="SchoolBookSanPin" w:hAnsi="Times New Roman" w:cs="Times New Roman"/>
          <w:sz w:val="24"/>
          <w:szCs w:val="24"/>
        </w:rPr>
        <w:tab/>
      </w:r>
      <w:r w:rsidRPr="009C3C81">
        <w:rPr>
          <w:rFonts w:ascii="Times New Roman" w:eastAsia="SchoolBookSanPin" w:hAnsi="Times New Roman" w:cs="Times New Roman"/>
          <w:sz w:val="24"/>
          <w:szCs w:val="24"/>
        </w:rPr>
        <w:tab/>
        <w:t xml:space="preserve">В целях реализации плана внеурочной деятельности «Утянская СОШ»  использует ресурсы других организаций  </w:t>
      </w:r>
      <w:r w:rsidRPr="009C3C81">
        <w:rPr>
          <w:rFonts w:ascii="Times New Roman" w:hAnsi="Times New Roman" w:cs="Times New Roman"/>
          <w:sz w:val="24"/>
          <w:szCs w:val="24"/>
        </w:rPr>
        <w:t xml:space="preserve">МАУ «Спортивный центр с плавательным бассейном «Лиман» Красногвардейского района Белгородской области, МБУ </w:t>
      </w:r>
      <w:proofErr w:type="gramStart"/>
      <w:r w:rsidRPr="009C3C81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9C3C81">
        <w:rPr>
          <w:rFonts w:ascii="Times New Roman" w:hAnsi="Times New Roman" w:cs="Times New Roman"/>
          <w:sz w:val="24"/>
          <w:szCs w:val="24"/>
        </w:rPr>
        <w:t>  «</w:t>
      </w:r>
      <w:proofErr w:type="gramStart"/>
      <w:r w:rsidRPr="009C3C81">
        <w:rPr>
          <w:rFonts w:ascii="Times New Roman" w:hAnsi="Times New Roman" w:cs="Times New Roman"/>
          <w:sz w:val="24"/>
          <w:szCs w:val="24"/>
        </w:rPr>
        <w:t>Спортивная</w:t>
      </w:r>
      <w:proofErr w:type="gramEnd"/>
      <w:r w:rsidRPr="009C3C81">
        <w:rPr>
          <w:rFonts w:ascii="Times New Roman" w:hAnsi="Times New Roman" w:cs="Times New Roman"/>
          <w:sz w:val="24"/>
          <w:szCs w:val="24"/>
        </w:rPr>
        <w:t xml:space="preserve"> школа Красногвардейского района Белгородской</w:t>
      </w:r>
      <w:r w:rsidRPr="009C3C81">
        <w:rPr>
          <w:rFonts w:ascii="Times New Roman" w:eastAsia="SchoolBookSanPin" w:hAnsi="Times New Roman" w:cs="Times New Roman"/>
          <w:sz w:val="24"/>
          <w:szCs w:val="24"/>
        </w:rPr>
        <w:br/>
      </w:r>
    </w:p>
    <w:p w:rsidR="003150F9" w:rsidRPr="009C3C81" w:rsidRDefault="003150F9" w:rsidP="003150F9">
      <w:pPr>
        <w:spacing w:before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73E6">
        <w:rPr>
          <w:rFonts w:ascii="Times New Roman" w:hAnsi="Times New Roman" w:cs="Times New Roman"/>
          <w:b/>
          <w:color w:val="212121"/>
          <w:sz w:val="24"/>
          <w:szCs w:val="24"/>
        </w:rPr>
        <w:lastRenderedPageBreak/>
        <w:t xml:space="preserve">План внеурочной </w:t>
      </w:r>
      <w:r>
        <w:rPr>
          <w:rFonts w:ascii="Times New Roman" w:hAnsi="Times New Roman" w:cs="Times New Roman"/>
          <w:b/>
          <w:color w:val="212121"/>
          <w:sz w:val="24"/>
          <w:szCs w:val="24"/>
        </w:rPr>
        <w:t>деятельност</w:t>
      </w:r>
      <w:proofErr w:type="gramStart"/>
      <w:r>
        <w:rPr>
          <w:rFonts w:ascii="Times New Roman" w:hAnsi="Times New Roman" w:cs="Times New Roman"/>
          <w:b/>
          <w:color w:val="212121"/>
          <w:sz w:val="24"/>
          <w:szCs w:val="24"/>
        </w:rPr>
        <w:t>и ООО</w:t>
      </w:r>
      <w:proofErr w:type="gramEnd"/>
      <w:r>
        <w:rPr>
          <w:rFonts w:ascii="Times New Roman" w:hAnsi="Times New Roman" w:cs="Times New Roman"/>
          <w:b/>
          <w:color w:val="212121"/>
          <w:sz w:val="24"/>
          <w:szCs w:val="24"/>
        </w:rPr>
        <w:t xml:space="preserve"> по ФОП на 2023 - 20</w:t>
      </w:r>
      <w:r w:rsidRPr="00AF73E6">
        <w:rPr>
          <w:rFonts w:ascii="Times New Roman" w:hAnsi="Times New Roman" w:cs="Times New Roman"/>
          <w:b/>
          <w:color w:val="212121"/>
          <w:sz w:val="24"/>
          <w:szCs w:val="24"/>
        </w:rPr>
        <w:t>24 учебный год</w:t>
      </w:r>
    </w:p>
    <w:tbl>
      <w:tblPr>
        <w:tblW w:w="10076" w:type="dxa"/>
        <w:tblInd w:w="-459" w:type="dxa"/>
        <w:tblBorders>
          <w:top w:val="single" w:sz="4" w:space="0" w:color="212121"/>
          <w:left w:val="single" w:sz="4" w:space="0" w:color="212121"/>
          <w:bottom w:val="single" w:sz="4" w:space="0" w:color="212121"/>
          <w:right w:val="single" w:sz="4" w:space="0" w:color="212121"/>
          <w:insideH w:val="single" w:sz="4" w:space="0" w:color="212121"/>
          <w:insideV w:val="single" w:sz="4" w:space="0" w:color="212121"/>
        </w:tblBorders>
        <w:tblLayout w:type="fixed"/>
        <w:tblLook w:val="0000"/>
      </w:tblPr>
      <w:tblGrid>
        <w:gridCol w:w="1971"/>
        <w:gridCol w:w="2268"/>
        <w:gridCol w:w="1559"/>
        <w:gridCol w:w="851"/>
        <w:gridCol w:w="850"/>
        <w:gridCol w:w="709"/>
        <w:gridCol w:w="851"/>
        <w:gridCol w:w="1017"/>
      </w:tblGrid>
      <w:tr w:rsidR="003150F9" w:rsidTr="00B10B65">
        <w:trPr>
          <w:cantSplit/>
          <w:trHeight w:val="374"/>
          <w:tblHeader/>
        </w:trPr>
        <w:tc>
          <w:tcPr>
            <w:tcW w:w="1971" w:type="dxa"/>
            <w:vMerge w:val="restart"/>
          </w:tcPr>
          <w:p w:rsidR="003150F9" w:rsidRPr="00674C27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C27">
              <w:rPr>
                <w:rFonts w:ascii="Times New Roman" w:hAnsi="Times New Roman" w:cs="Times New Roman"/>
                <w:sz w:val="24"/>
                <w:szCs w:val="24"/>
              </w:rPr>
              <w:t>Направления</w:t>
            </w:r>
          </w:p>
        </w:tc>
        <w:tc>
          <w:tcPr>
            <w:tcW w:w="2268" w:type="dxa"/>
            <w:vMerge w:val="restart"/>
          </w:tcPr>
          <w:p w:rsidR="003150F9" w:rsidRPr="00674C27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C27">
              <w:rPr>
                <w:rFonts w:ascii="Times New Roman" w:hAnsi="Times New Roman" w:cs="Times New Roman"/>
                <w:sz w:val="24"/>
                <w:szCs w:val="24"/>
              </w:rPr>
              <w:t>Названия</w:t>
            </w:r>
          </w:p>
        </w:tc>
        <w:tc>
          <w:tcPr>
            <w:tcW w:w="1559" w:type="dxa"/>
            <w:vMerge w:val="restart"/>
          </w:tcPr>
          <w:p w:rsidR="003150F9" w:rsidRPr="00674C27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C27">
              <w:rPr>
                <w:rFonts w:ascii="Times New Roman" w:hAnsi="Times New Roman" w:cs="Times New Roman"/>
                <w:sz w:val="24"/>
                <w:szCs w:val="24"/>
              </w:rPr>
              <w:t>Формы организации</w:t>
            </w:r>
          </w:p>
        </w:tc>
        <w:tc>
          <w:tcPr>
            <w:tcW w:w="3261" w:type="dxa"/>
            <w:gridSpan w:val="4"/>
          </w:tcPr>
          <w:p w:rsidR="003150F9" w:rsidRPr="00674C27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C27">
              <w:rPr>
                <w:rFonts w:ascii="Times New Roman" w:hAnsi="Times New Roman" w:cs="Times New Roman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017" w:type="dxa"/>
            <w:vMerge w:val="restart"/>
          </w:tcPr>
          <w:p w:rsidR="003150F9" w:rsidRPr="00674C27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C27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3150F9" w:rsidTr="00B10B65">
        <w:trPr>
          <w:cantSplit/>
          <w:trHeight w:val="652"/>
          <w:tblHeader/>
        </w:trPr>
        <w:tc>
          <w:tcPr>
            <w:tcW w:w="1971" w:type="dxa"/>
            <w:vMerge/>
          </w:tcPr>
          <w:p w:rsidR="003150F9" w:rsidRPr="00015227" w:rsidRDefault="003150F9" w:rsidP="00B10B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3150F9" w:rsidRPr="00015227" w:rsidRDefault="003150F9" w:rsidP="00B10B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3150F9" w:rsidRPr="00015227" w:rsidRDefault="003150F9" w:rsidP="00B10B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150F9" w:rsidRPr="00674C27" w:rsidRDefault="003150F9" w:rsidP="00B10B6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850" w:type="dxa"/>
          </w:tcPr>
          <w:p w:rsidR="003150F9" w:rsidRPr="00674C27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709" w:type="dxa"/>
          </w:tcPr>
          <w:p w:rsidR="003150F9" w:rsidRPr="00674C27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</w:p>
        </w:tc>
        <w:tc>
          <w:tcPr>
            <w:tcW w:w="851" w:type="dxa"/>
          </w:tcPr>
          <w:p w:rsidR="003150F9" w:rsidRPr="00674C27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1017" w:type="dxa"/>
            <w:vMerge/>
          </w:tcPr>
          <w:p w:rsidR="003150F9" w:rsidRPr="00015227" w:rsidRDefault="003150F9" w:rsidP="00B10B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0F9" w:rsidTr="00B10B65">
        <w:trPr>
          <w:cantSplit/>
          <w:trHeight w:val="753"/>
          <w:tblHeader/>
        </w:trPr>
        <w:tc>
          <w:tcPr>
            <w:tcW w:w="1971" w:type="dxa"/>
            <w:vMerge w:val="restart"/>
          </w:tcPr>
          <w:p w:rsidR="003150F9" w:rsidRPr="000D7680" w:rsidRDefault="003150F9" w:rsidP="00B10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7680">
              <w:rPr>
                <w:rFonts w:ascii="Times New Roman" w:hAnsi="Times New Roman" w:cs="Times New Roman"/>
                <w:sz w:val="24"/>
                <w:szCs w:val="24"/>
              </w:rPr>
              <w:t>Внеурочная деятельность по учебным предметам образовательной программы</w:t>
            </w:r>
          </w:p>
        </w:tc>
        <w:tc>
          <w:tcPr>
            <w:tcW w:w="2268" w:type="dxa"/>
          </w:tcPr>
          <w:p w:rsidR="003150F9" w:rsidRPr="000D7680" w:rsidRDefault="003150F9" w:rsidP="00B10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7680">
              <w:rPr>
                <w:rFonts w:ascii="Times New Roman" w:hAnsi="Times New Roman" w:cs="Times New Roman"/>
                <w:sz w:val="24"/>
                <w:szCs w:val="24"/>
              </w:rPr>
              <w:t>Основы программирования</w:t>
            </w:r>
          </w:p>
        </w:tc>
        <w:tc>
          <w:tcPr>
            <w:tcW w:w="1559" w:type="dxa"/>
          </w:tcPr>
          <w:p w:rsidR="003150F9" w:rsidRPr="000D7680" w:rsidRDefault="003150F9" w:rsidP="00B10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7680">
              <w:rPr>
                <w:rFonts w:ascii="Times New Roman" w:hAnsi="Times New Roman" w:cs="Times New Roman"/>
                <w:sz w:val="24"/>
                <w:szCs w:val="24"/>
              </w:rPr>
              <w:t>Факультатив</w:t>
            </w:r>
          </w:p>
        </w:tc>
        <w:tc>
          <w:tcPr>
            <w:tcW w:w="851" w:type="dxa"/>
          </w:tcPr>
          <w:p w:rsidR="003150F9" w:rsidRPr="000D7680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6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150F9" w:rsidRPr="000D7680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6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3150F9" w:rsidRPr="000D7680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6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3150F9" w:rsidRPr="000D7680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6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17" w:type="dxa"/>
          </w:tcPr>
          <w:p w:rsidR="003150F9" w:rsidRPr="000D7680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6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150F9" w:rsidTr="00B10B65">
        <w:trPr>
          <w:cantSplit/>
          <w:trHeight w:val="652"/>
          <w:tblHeader/>
        </w:trPr>
        <w:tc>
          <w:tcPr>
            <w:tcW w:w="1971" w:type="dxa"/>
            <w:vMerge/>
          </w:tcPr>
          <w:p w:rsidR="003150F9" w:rsidRPr="00427FBA" w:rsidRDefault="003150F9" w:rsidP="00B10B65"/>
        </w:tc>
        <w:tc>
          <w:tcPr>
            <w:tcW w:w="2268" w:type="dxa"/>
          </w:tcPr>
          <w:p w:rsidR="003150F9" w:rsidRPr="000D7680" w:rsidRDefault="003150F9" w:rsidP="00B10B65">
            <w:pPr>
              <w:pStyle w:val="TableParagraph"/>
              <w:spacing w:line="267" w:lineRule="exact"/>
              <w:ind w:left="0"/>
              <w:rPr>
                <w:sz w:val="24"/>
                <w:szCs w:val="24"/>
              </w:rPr>
            </w:pPr>
            <w:r w:rsidRPr="000D7680">
              <w:rPr>
                <w:b/>
                <w:sz w:val="24"/>
                <w:szCs w:val="24"/>
              </w:rPr>
              <w:t>«</w:t>
            </w:r>
            <w:r w:rsidRPr="000D7680">
              <w:rPr>
                <w:sz w:val="24"/>
                <w:szCs w:val="24"/>
              </w:rPr>
              <w:t>Основы</w:t>
            </w:r>
          </w:p>
          <w:p w:rsidR="003150F9" w:rsidRPr="000D7680" w:rsidRDefault="003150F9" w:rsidP="00B10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7680">
              <w:rPr>
                <w:rFonts w:ascii="Times New Roman" w:hAnsi="Times New Roman" w:cs="Times New Roman"/>
                <w:sz w:val="24"/>
                <w:szCs w:val="24"/>
              </w:rPr>
              <w:t>программирования</w:t>
            </w:r>
            <w:r w:rsidRPr="000D7680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0D7680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0D7680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 </w:t>
            </w:r>
            <w:proofErr w:type="spellStart"/>
            <w:r w:rsidRPr="000D7680">
              <w:rPr>
                <w:rFonts w:ascii="Times New Roman" w:hAnsi="Times New Roman" w:cs="Times New Roman"/>
                <w:sz w:val="24"/>
                <w:szCs w:val="24"/>
              </w:rPr>
              <w:t>Python</w:t>
            </w:r>
            <w:proofErr w:type="spellEnd"/>
            <w:r w:rsidRPr="000D768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3150F9" w:rsidRPr="000D7680" w:rsidRDefault="003150F9" w:rsidP="00B10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7680">
              <w:rPr>
                <w:rFonts w:ascii="Times New Roman" w:hAnsi="Times New Roman" w:cs="Times New Roman"/>
                <w:sz w:val="24"/>
                <w:szCs w:val="24"/>
              </w:rPr>
              <w:t>Факультатив</w:t>
            </w:r>
          </w:p>
        </w:tc>
        <w:tc>
          <w:tcPr>
            <w:tcW w:w="851" w:type="dxa"/>
          </w:tcPr>
          <w:p w:rsidR="003150F9" w:rsidRPr="000D7680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6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3150F9" w:rsidRPr="000D7680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6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3150F9" w:rsidRPr="000D7680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6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150F9" w:rsidRPr="000D7680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6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7" w:type="dxa"/>
          </w:tcPr>
          <w:p w:rsidR="003150F9" w:rsidRPr="000D7680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6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150F9" w:rsidTr="00B10B65">
        <w:trPr>
          <w:cantSplit/>
          <w:trHeight w:val="374"/>
          <w:tblHeader/>
        </w:trPr>
        <w:tc>
          <w:tcPr>
            <w:tcW w:w="1971" w:type="dxa"/>
            <w:vMerge/>
          </w:tcPr>
          <w:p w:rsidR="003150F9" w:rsidRPr="00427FBA" w:rsidRDefault="003150F9" w:rsidP="00B10B65"/>
        </w:tc>
        <w:tc>
          <w:tcPr>
            <w:tcW w:w="2268" w:type="dxa"/>
          </w:tcPr>
          <w:p w:rsidR="003150F9" w:rsidRPr="000D7680" w:rsidRDefault="003150F9" w:rsidP="00B10B65">
            <w:pPr>
              <w:rPr>
                <w:rFonts w:ascii="Times New Roman" w:hAnsi="Times New Roman" w:cs="Times New Roman"/>
              </w:rPr>
            </w:pPr>
            <w:r w:rsidRPr="000D7680">
              <w:rPr>
                <w:rFonts w:ascii="Times New Roman" w:hAnsi="Times New Roman" w:cs="Times New Roman"/>
                <w:sz w:val="24"/>
                <w:szCs w:val="24"/>
              </w:rPr>
              <w:t>«Я землевед»</w:t>
            </w:r>
          </w:p>
        </w:tc>
        <w:tc>
          <w:tcPr>
            <w:tcW w:w="1559" w:type="dxa"/>
          </w:tcPr>
          <w:p w:rsidR="003150F9" w:rsidRPr="000D7680" w:rsidRDefault="003150F9" w:rsidP="00B10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7680">
              <w:rPr>
                <w:rFonts w:ascii="Times New Roman" w:hAnsi="Times New Roman" w:cs="Times New Roman"/>
                <w:sz w:val="24"/>
                <w:szCs w:val="24"/>
              </w:rPr>
              <w:t>Кружок</w:t>
            </w:r>
          </w:p>
        </w:tc>
        <w:tc>
          <w:tcPr>
            <w:tcW w:w="851" w:type="dxa"/>
          </w:tcPr>
          <w:p w:rsidR="003150F9" w:rsidRPr="000D7680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6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3150F9" w:rsidRPr="000D7680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6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3150F9" w:rsidRPr="000D7680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6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3150F9" w:rsidRPr="000D7680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6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17" w:type="dxa"/>
          </w:tcPr>
          <w:p w:rsidR="003150F9" w:rsidRPr="000D7680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6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150F9" w:rsidTr="00B10B65">
        <w:trPr>
          <w:cantSplit/>
          <w:trHeight w:val="455"/>
          <w:tblHeader/>
        </w:trPr>
        <w:tc>
          <w:tcPr>
            <w:tcW w:w="1971" w:type="dxa"/>
            <w:shd w:val="clear" w:color="auto" w:fill="FFFF00"/>
          </w:tcPr>
          <w:p w:rsidR="003150F9" w:rsidRPr="000D7680" w:rsidRDefault="003150F9" w:rsidP="00B10B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680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827" w:type="dxa"/>
            <w:gridSpan w:val="2"/>
            <w:shd w:val="clear" w:color="auto" w:fill="FFFF00"/>
          </w:tcPr>
          <w:p w:rsidR="003150F9" w:rsidRPr="00427FBA" w:rsidRDefault="003150F9" w:rsidP="00B10B65"/>
        </w:tc>
        <w:tc>
          <w:tcPr>
            <w:tcW w:w="851" w:type="dxa"/>
            <w:shd w:val="clear" w:color="auto" w:fill="FFFF00"/>
          </w:tcPr>
          <w:p w:rsidR="003150F9" w:rsidRPr="000D7680" w:rsidRDefault="003150F9" w:rsidP="00B10B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FFFF00"/>
          </w:tcPr>
          <w:p w:rsidR="003150F9" w:rsidRPr="000D7680" w:rsidRDefault="003150F9" w:rsidP="00B10B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FFFF00"/>
          </w:tcPr>
          <w:p w:rsidR="003150F9" w:rsidRPr="000D7680" w:rsidRDefault="003150F9" w:rsidP="00B10B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FFFF00"/>
          </w:tcPr>
          <w:p w:rsidR="003150F9" w:rsidRPr="000D7680" w:rsidRDefault="003150F9" w:rsidP="00B10B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68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17" w:type="dxa"/>
            <w:shd w:val="clear" w:color="auto" w:fill="FFFF00"/>
          </w:tcPr>
          <w:p w:rsidR="003150F9" w:rsidRPr="000D7680" w:rsidRDefault="003150F9" w:rsidP="00B10B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3150F9" w:rsidTr="00B10B65">
        <w:trPr>
          <w:cantSplit/>
          <w:trHeight w:val="474"/>
          <w:tblHeader/>
        </w:trPr>
        <w:tc>
          <w:tcPr>
            <w:tcW w:w="1971" w:type="dxa"/>
            <w:vMerge w:val="restart"/>
          </w:tcPr>
          <w:p w:rsidR="003150F9" w:rsidRPr="00BE3320" w:rsidRDefault="003150F9" w:rsidP="00B10B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320">
              <w:rPr>
                <w:rFonts w:ascii="Times New Roman" w:hAnsi="Times New Roman" w:cs="Times New Roman"/>
                <w:sz w:val="24"/>
                <w:szCs w:val="24"/>
              </w:rPr>
              <w:t>Внеурочная деятельность по формированию функциональной грамотности (читательской, математической, естественн</w:t>
            </w:r>
            <w:proofErr w:type="gramStart"/>
            <w:r w:rsidRPr="00BE3320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BE3320">
              <w:rPr>
                <w:rFonts w:ascii="Times New Roman" w:hAnsi="Times New Roman" w:cs="Times New Roman"/>
                <w:sz w:val="24"/>
                <w:szCs w:val="24"/>
              </w:rPr>
              <w:t xml:space="preserve"> научной, финансовой) школьников</w:t>
            </w:r>
          </w:p>
        </w:tc>
        <w:tc>
          <w:tcPr>
            <w:tcW w:w="2268" w:type="dxa"/>
          </w:tcPr>
          <w:p w:rsidR="003150F9" w:rsidRPr="00BE3320" w:rsidRDefault="003150F9" w:rsidP="00B10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320">
              <w:rPr>
                <w:rFonts w:ascii="Times New Roman" w:hAnsi="Times New Roman" w:cs="Times New Roman"/>
                <w:sz w:val="24"/>
                <w:szCs w:val="24"/>
              </w:rPr>
              <w:t>«Математическая грамотность: элементы теории вероятностей»</w:t>
            </w:r>
          </w:p>
        </w:tc>
        <w:tc>
          <w:tcPr>
            <w:tcW w:w="1559" w:type="dxa"/>
          </w:tcPr>
          <w:p w:rsidR="003150F9" w:rsidRPr="00BE3320" w:rsidRDefault="003150F9" w:rsidP="00B10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320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851" w:type="dxa"/>
          </w:tcPr>
          <w:p w:rsidR="003150F9" w:rsidRPr="00BE3320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3150F9" w:rsidRPr="00BE3320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32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3150F9" w:rsidRPr="00BE3320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3150F9" w:rsidRPr="00BE3320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32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7" w:type="dxa"/>
          </w:tcPr>
          <w:p w:rsidR="003150F9" w:rsidRPr="00BE3320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150F9" w:rsidTr="00B10B65">
        <w:trPr>
          <w:cantSplit/>
          <w:trHeight w:val="753"/>
          <w:tblHeader/>
        </w:trPr>
        <w:tc>
          <w:tcPr>
            <w:tcW w:w="1971" w:type="dxa"/>
            <w:vMerge/>
          </w:tcPr>
          <w:p w:rsidR="003150F9" w:rsidRPr="00427FBA" w:rsidRDefault="003150F9" w:rsidP="00B10B65"/>
        </w:tc>
        <w:tc>
          <w:tcPr>
            <w:tcW w:w="2268" w:type="dxa"/>
          </w:tcPr>
          <w:p w:rsidR="003150F9" w:rsidRPr="00BE3320" w:rsidRDefault="003150F9" w:rsidP="00B10B65">
            <w:pPr>
              <w:pStyle w:val="TableParagraph"/>
              <w:spacing w:line="268" w:lineRule="exact"/>
              <w:ind w:left="0"/>
              <w:rPr>
                <w:sz w:val="24"/>
                <w:szCs w:val="24"/>
              </w:rPr>
            </w:pPr>
            <w:r w:rsidRPr="00BE3320">
              <w:rPr>
                <w:sz w:val="24"/>
                <w:szCs w:val="24"/>
              </w:rPr>
              <w:t>«Финансовая гр</w:t>
            </w:r>
            <w:r w:rsidRPr="00BE3320">
              <w:rPr>
                <w:sz w:val="24"/>
                <w:szCs w:val="24"/>
              </w:rPr>
              <w:t>а</w:t>
            </w:r>
            <w:r w:rsidRPr="00BE3320">
              <w:rPr>
                <w:sz w:val="24"/>
                <w:szCs w:val="24"/>
              </w:rPr>
              <w:t>мотность»</w:t>
            </w:r>
          </w:p>
        </w:tc>
        <w:tc>
          <w:tcPr>
            <w:tcW w:w="1559" w:type="dxa"/>
          </w:tcPr>
          <w:p w:rsidR="003150F9" w:rsidRPr="00BE3320" w:rsidRDefault="003150F9" w:rsidP="00B10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320">
              <w:rPr>
                <w:rFonts w:ascii="Times New Roman" w:hAnsi="Times New Roman" w:cs="Times New Roman"/>
                <w:sz w:val="24"/>
                <w:szCs w:val="24"/>
              </w:rPr>
              <w:t>Факультатив</w:t>
            </w:r>
          </w:p>
        </w:tc>
        <w:tc>
          <w:tcPr>
            <w:tcW w:w="851" w:type="dxa"/>
          </w:tcPr>
          <w:p w:rsidR="003150F9" w:rsidRPr="00BE3320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32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50" w:type="dxa"/>
          </w:tcPr>
          <w:p w:rsidR="003150F9" w:rsidRPr="00BE3320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32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3150F9" w:rsidRPr="00BE3320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32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150F9" w:rsidRPr="00BE3320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32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7" w:type="dxa"/>
          </w:tcPr>
          <w:p w:rsidR="003150F9" w:rsidRPr="00BE3320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32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150F9" w:rsidTr="00B10B65">
        <w:trPr>
          <w:cantSplit/>
          <w:trHeight w:val="650"/>
          <w:tblHeader/>
        </w:trPr>
        <w:tc>
          <w:tcPr>
            <w:tcW w:w="1971" w:type="dxa"/>
            <w:shd w:val="clear" w:color="auto" w:fill="FFFF00"/>
          </w:tcPr>
          <w:p w:rsidR="003150F9" w:rsidRPr="00BE3320" w:rsidRDefault="003150F9" w:rsidP="00B10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320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2268" w:type="dxa"/>
            <w:shd w:val="clear" w:color="auto" w:fill="FFFF00"/>
          </w:tcPr>
          <w:p w:rsidR="003150F9" w:rsidRPr="00BE3320" w:rsidRDefault="003150F9" w:rsidP="00B10B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00"/>
          </w:tcPr>
          <w:p w:rsidR="003150F9" w:rsidRPr="00BE3320" w:rsidRDefault="003150F9" w:rsidP="00B10B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00"/>
          </w:tcPr>
          <w:p w:rsidR="003150F9" w:rsidRPr="00BE3320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32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FFFF00"/>
          </w:tcPr>
          <w:p w:rsidR="003150F9" w:rsidRPr="00BE3320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32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FFFF00"/>
          </w:tcPr>
          <w:p w:rsidR="003150F9" w:rsidRPr="00984F39" w:rsidRDefault="003150F9" w:rsidP="00B10B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F3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FFFF00"/>
          </w:tcPr>
          <w:p w:rsidR="003150F9" w:rsidRPr="00BE3320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3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17" w:type="dxa"/>
            <w:shd w:val="clear" w:color="auto" w:fill="FFFF00"/>
          </w:tcPr>
          <w:p w:rsidR="003150F9" w:rsidRPr="00BE3320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3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150F9" w:rsidTr="00B10B65">
        <w:trPr>
          <w:cantSplit/>
          <w:trHeight w:val="928"/>
          <w:tblHeader/>
        </w:trPr>
        <w:tc>
          <w:tcPr>
            <w:tcW w:w="1971" w:type="dxa"/>
            <w:vMerge w:val="restart"/>
          </w:tcPr>
          <w:p w:rsidR="003150F9" w:rsidRPr="00DB1CB4" w:rsidRDefault="003150F9" w:rsidP="00B10B65">
            <w:r>
              <w:rPr>
                <w:rFonts w:hAnsi="Times New Roman" w:cs="Times New Roman"/>
                <w:color w:val="000000"/>
                <w:sz w:val="24"/>
                <w:szCs w:val="24"/>
              </w:rPr>
              <w:t>Внеурочная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личности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способностей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удовлетворению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потребностей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интересов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самореализации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том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числе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одаренных</w:t>
            </w:r>
          </w:p>
        </w:tc>
        <w:tc>
          <w:tcPr>
            <w:tcW w:w="2268" w:type="dxa"/>
          </w:tcPr>
          <w:p w:rsidR="003150F9" w:rsidRPr="00DB1CB4" w:rsidRDefault="003150F9" w:rsidP="00B10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CB4">
              <w:rPr>
                <w:rFonts w:ascii="Times New Roman" w:hAnsi="Times New Roman" w:cs="Times New Roman"/>
                <w:sz w:val="24"/>
                <w:szCs w:val="24"/>
              </w:rPr>
              <w:t>«Россия – мои горизонты»</w:t>
            </w:r>
          </w:p>
        </w:tc>
        <w:tc>
          <w:tcPr>
            <w:tcW w:w="1559" w:type="dxa"/>
          </w:tcPr>
          <w:p w:rsidR="003150F9" w:rsidRPr="00DB1CB4" w:rsidRDefault="003150F9" w:rsidP="00B10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CB4"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851" w:type="dxa"/>
          </w:tcPr>
          <w:p w:rsidR="003150F9" w:rsidRPr="00DB1CB4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3150F9" w:rsidRPr="00DB1CB4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1C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3150F9" w:rsidRPr="00DB1CB4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1C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150F9" w:rsidRPr="00DB1CB4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1C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7" w:type="dxa"/>
          </w:tcPr>
          <w:p w:rsidR="003150F9" w:rsidRPr="00DB1CB4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1C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150F9" w:rsidTr="00B10B65">
        <w:trPr>
          <w:cantSplit/>
          <w:trHeight w:val="928"/>
          <w:tblHeader/>
        </w:trPr>
        <w:tc>
          <w:tcPr>
            <w:tcW w:w="1971" w:type="dxa"/>
            <w:vMerge/>
          </w:tcPr>
          <w:p w:rsidR="003150F9" w:rsidRDefault="003150F9" w:rsidP="00B10B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3150F9" w:rsidRPr="00DB1CB4" w:rsidRDefault="003150F9" w:rsidP="00B10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Белгородоведение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3150F9" w:rsidRPr="00DB1CB4" w:rsidRDefault="003150F9" w:rsidP="00B10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Кружок </w:t>
            </w:r>
          </w:p>
        </w:tc>
        <w:tc>
          <w:tcPr>
            <w:tcW w:w="851" w:type="dxa"/>
          </w:tcPr>
          <w:p w:rsidR="003150F9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150F9" w:rsidRPr="00DB1CB4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3150F9" w:rsidRPr="00DB1CB4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3150F9" w:rsidRPr="00DB1CB4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17" w:type="dxa"/>
          </w:tcPr>
          <w:p w:rsidR="003150F9" w:rsidRPr="00DB1CB4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50F9" w:rsidTr="00B10B65">
        <w:trPr>
          <w:cantSplit/>
          <w:trHeight w:val="652"/>
          <w:tblHeader/>
        </w:trPr>
        <w:tc>
          <w:tcPr>
            <w:tcW w:w="1971" w:type="dxa"/>
            <w:vMerge/>
          </w:tcPr>
          <w:p w:rsidR="003150F9" w:rsidRPr="00427FBA" w:rsidRDefault="003150F9" w:rsidP="00B10B65"/>
        </w:tc>
        <w:tc>
          <w:tcPr>
            <w:tcW w:w="2268" w:type="dxa"/>
          </w:tcPr>
          <w:p w:rsidR="003150F9" w:rsidRPr="00B46766" w:rsidRDefault="003150F9" w:rsidP="00B10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766">
              <w:rPr>
                <w:rFonts w:ascii="Times New Roman" w:hAnsi="Times New Roman" w:cs="Times New Roman"/>
                <w:sz w:val="24"/>
                <w:szCs w:val="24"/>
              </w:rPr>
              <w:t>«Легкая атлетика»</w:t>
            </w:r>
          </w:p>
        </w:tc>
        <w:tc>
          <w:tcPr>
            <w:tcW w:w="1559" w:type="dxa"/>
          </w:tcPr>
          <w:p w:rsidR="003150F9" w:rsidRPr="00427FBA" w:rsidRDefault="003150F9" w:rsidP="00B10B65">
            <w:r w:rsidRPr="00135AFC">
              <w:rPr>
                <w:rFonts w:ascii="Times New Roman" w:hAnsi="Times New Roman" w:cs="Times New Roman"/>
                <w:sz w:val="24"/>
                <w:szCs w:val="24"/>
              </w:rPr>
              <w:t>Кружок</w:t>
            </w:r>
          </w:p>
        </w:tc>
        <w:tc>
          <w:tcPr>
            <w:tcW w:w="851" w:type="dxa"/>
          </w:tcPr>
          <w:p w:rsidR="003150F9" w:rsidRPr="00B46766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7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150F9" w:rsidRPr="00B46766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7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3150F9" w:rsidRPr="00B46766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7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150F9" w:rsidRPr="00B46766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7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7" w:type="dxa"/>
          </w:tcPr>
          <w:p w:rsidR="003150F9" w:rsidRPr="00B46766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76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150F9" w:rsidTr="00B10B65">
        <w:trPr>
          <w:cantSplit/>
          <w:trHeight w:val="652"/>
          <w:tblHeader/>
        </w:trPr>
        <w:tc>
          <w:tcPr>
            <w:tcW w:w="1971" w:type="dxa"/>
            <w:shd w:val="clear" w:color="auto" w:fill="FFFF00"/>
          </w:tcPr>
          <w:p w:rsidR="003150F9" w:rsidRPr="00427FBA" w:rsidRDefault="003150F9" w:rsidP="00B10B65">
            <w:r w:rsidRPr="00BE3320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827" w:type="dxa"/>
            <w:gridSpan w:val="2"/>
            <w:shd w:val="clear" w:color="auto" w:fill="FFFF00"/>
          </w:tcPr>
          <w:p w:rsidR="003150F9" w:rsidRPr="00427FBA" w:rsidRDefault="003150F9" w:rsidP="00B10B65"/>
        </w:tc>
        <w:tc>
          <w:tcPr>
            <w:tcW w:w="851" w:type="dxa"/>
            <w:shd w:val="clear" w:color="auto" w:fill="FFFF00"/>
          </w:tcPr>
          <w:p w:rsidR="003150F9" w:rsidRPr="00D26522" w:rsidRDefault="003150F9" w:rsidP="00B10B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FFFF00"/>
          </w:tcPr>
          <w:p w:rsidR="003150F9" w:rsidRPr="00D26522" w:rsidRDefault="003150F9" w:rsidP="00B10B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652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FFFF00"/>
          </w:tcPr>
          <w:p w:rsidR="003150F9" w:rsidRPr="00D26522" w:rsidRDefault="003150F9" w:rsidP="00B10B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652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FFFF00"/>
          </w:tcPr>
          <w:p w:rsidR="003150F9" w:rsidRPr="00D26522" w:rsidRDefault="003150F9" w:rsidP="00B10B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652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17" w:type="dxa"/>
            <w:shd w:val="clear" w:color="auto" w:fill="FFFF00"/>
          </w:tcPr>
          <w:p w:rsidR="003150F9" w:rsidRPr="00D26522" w:rsidRDefault="003150F9" w:rsidP="00B10B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652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3150F9" w:rsidTr="00B10B65">
        <w:trPr>
          <w:cantSplit/>
          <w:trHeight w:val="376"/>
          <w:tblHeader/>
        </w:trPr>
        <w:tc>
          <w:tcPr>
            <w:tcW w:w="1971" w:type="dxa"/>
            <w:vMerge w:val="restart"/>
          </w:tcPr>
          <w:p w:rsidR="003150F9" w:rsidRPr="00427FBA" w:rsidRDefault="003150F9" w:rsidP="00B10B65">
            <w:r>
              <w:rPr>
                <w:rFonts w:ascii="Times New Roman" w:eastAsia="SchoolBookSanPin" w:hAnsi="Times New Roman"/>
                <w:sz w:val="24"/>
                <w:szCs w:val="24"/>
              </w:rPr>
              <w:lastRenderedPageBreak/>
              <w:t>Внеурочная деятельность, направленная</w:t>
            </w:r>
            <w:r w:rsidRPr="00015227">
              <w:rPr>
                <w:rFonts w:ascii="Times New Roman" w:eastAsia="SchoolBookSanPin" w:hAnsi="Times New Roman"/>
                <w:sz w:val="24"/>
                <w:szCs w:val="24"/>
              </w:rPr>
              <w:t xml:space="preserve"> на организационное обеспечение учебной деятельности</w:t>
            </w:r>
          </w:p>
        </w:tc>
        <w:tc>
          <w:tcPr>
            <w:tcW w:w="2268" w:type="dxa"/>
          </w:tcPr>
          <w:p w:rsidR="003150F9" w:rsidRPr="00D26522" w:rsidRDefault="003150F9" w:rsidP="00B10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6522">
              <w:rPr>
                <w:rFonts w:ascii="Times New Roman" w:hAnsi="Times New Roman" w:cs="Times New Roman"/>
                <w:sz w:val="24"/>
                <w:szCs w:val="24"/>
              </w:rPr>
              <w:t xml:space="preserve">«Разговоры о </w:t>
            </w:r>
            <w:proofErr w:type="gramStart"/>
            <w:r w:rsidRPr="00D26522"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 w:rsidRPr="00D265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3150F9" w:rsidRPr="00135AFC" w:rsidRDefault="003150F9" w:rsidP="00B10B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AFC">
              <w:rPr>
                <w:rFonts w:ascii="Times New Roman" w:hAnsi="Times New Roman" w:cs="Times New Roman"/>
                <w:sz w:val="24"/>
                <w:szCs w:val="24"/>
              </w:rPr>
              <w:t>Тематические</w:t>
            </w:r>
          </w:p>
          <w:p w:rsidR="003150F9" w:rsidRPr="00427FBA" w:rsidRDefault="003150F9" w:rsidP="00B10B65">
            <w:pPr>
              <w:spacing w:after="0"/>
            </w:pPr>
            <w:r w:rsidRPr="00135AFC">
              <w:rPr>
                <w:rFonts w:ascii="Times New Roman" w:hAnsi="Times New Roman" w:cs="Times New Roman"/>
                <w:sz w:val="24"/>
                <w:szCs w:val="24"/>
              </w:rPr>
              <w:t>классные часы/Беседа</w:t>
            </w:r>
          </w:p>
        </w:tc>
        <w:tc>
          <w:tcPr>
            <w:tcW w:w="851" w:type="dxa"/>
          </w:tcPr>
          <w:p w:rsidR="003150F9" w:rsidRPr="00984F39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F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150F9" w:rsidRPr="00984F39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F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3150F9" w:rsidRPr="00984F39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F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150F9" w:rsidRPr="00984F39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F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7" w:type="dxa"/>
          </w:tcPr>
          <w:p w:rsidR="003150F9" w:rsidRPr="00984F39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F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150F9" w:rsidTr="00B10B65">
        <w:trPr>
          <w:cantSplit/>
          <w:trHeight w:val="376"/>
          <w:tblHeader/>
        </w:trPr>
        <w:tc>
          <w:tcPr>
            <w:tcW w:w="1971" w:type="dxa"/>
            <w:vMerge/>
          </w:tcPr>
          <w:p w:rsidR="003150F9" w:rsidRDefault="003150F9" w:rsidP="00B10B65">
            <w:pPr>
              <w:rPr>
                <w:rFonts w:ascii="Times New Roman" w:eastAsia="SchoolBookSanPi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150F9" w:rsidRPr="00D26522" w:rsidRDefault="003150F9" w:rsidP="00B10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«Православная культура»</w:t>
            </w:r>
          </w:p>
        </w:tc>
        <w:tc>
          <w:tcPr>
            <w:tcW w:w="1559" w:type="dxa"/>
          </w:tcPr>
          <w:p w:rsidR="003150F9" w:rsidRPr="00135AFC" w:rsidRDefault="003150F9" w:rsidP="00B10B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Кружок </w:t>
            </w:r>
          </w:p>
        </w:tc>
        <w:tc>
          <w:tcPr>
            <w:tcW w:w="851" w:type="dxa"/>
          </w:tcPr>
          <w:p w:rsidR="003150F9" w:rsidRPr="00984F39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150F9" w:rsidRPr="00984F39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3150F9" w:rsidRPr="00984F39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3150F9" w:rsidRPr="00984F39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17" w:type="dxa"/>
          </w:tcPr>
          <w:p w:rsidR="003150F9" w:rsidRPr="00984F39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50F9" w:rsidTr="00B10B65">
        <w:trPr>
          <w:cantSplit/>
          <w:trHeight w:val="653"/>
          <w:tblHeader/>
        </w:trPr>
        <w:tc>
          <w:tcPr>
            <w:tcW w:w="1971" w:type="dxa"/>
            <w:vMerge/>
          </w:tcPr>
          <w:p w:rsidR="003150F9" w:rsidRPr="00427FBA" w:rsidRDefault="003150F9" w:rsidP="00B10B65"/>
        </w:tc>
        <w:tc>
          <w:tcPr>
            <w:tcW w:w="2268" w:type="dxa"/>
          </w:tcPr>
          <w:p w:rsidR="003150F9" w:rsidRPr="00D26522" w:rsidRDefault="003150F9" w:rsidP="00B10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D26522">
              <w:rPr>
                <w:rFonts w:ascii="Times New Roman" w:hAnsi="Times New Roman" w:cs="Times New Roman"/>
                <w:sz w:val="24"/>
                <w:szCs w:val="24"/>
              </w:rPr>
              <w:t>Формула правильного питания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3150F9" w:rsidRPr="00427FBA" w:rsidRDefault="003150F9" w:rsidP="00B10B65">
            <w:r w:rsidRPr="00135AFC">
              <w:rPr>
                <w:rFonts w:ascii="Times New Roman" w:hAnsi="Times New Roman"/>
                <w:sz w:val="24"/>
                <w:szCs w:val="24"/>
              </w:rPr>
              <w:t>Факультатив</w:t>
            </w:r>
          </w:p>
        </w:tc>
        <w:tc>
          <w:tcPr>
            <w:tcW w:w="851" w:type="dxa"/>
          </w:tcPr>
          <w:p w:rsidR="003150F9" w:rsidRPr="00984F39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F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150F9" w:rsidRPr="00984F39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F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3150F9" w:rsidRPr="00984F39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F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3150F9" w:rsidRPr="00984F39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F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17" w:type="dxa"/>
          </w:tcPr>
          <w:p w:rsidR="003150F9" w:rsidRPr="00984F39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F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150F9" w:rsidTr="00B10B65">
        <w:trPr>
          <w:cantSplit/>
          <w:trHeight w:val="649"/>
          <w:tblHeader/>
        </w:trPr>
        <w:tc>
          <w:tcPr>
            <w:tcW w:w="1971" w:type="dxa"/>
            <w:shd w:val="clear" w:color="auto" w:fill="FFFF00"/>
          </w:tcPr>
          <w:p w:rsidR="003150F9" w:rsidRPr="00427FBA" w:rsidRDefault="003150F9" w:rsidP="00B10B65">
            <w:r w:rsidRPr="00BE3320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827" w:type="dxa"/>
            <w:gridSpan w:val="2"/>
            <w:shd w:val="clear" w:color="auto" w:fill="FFFF00"/>
          </w:tcPr>
          <w:p w:rsidR="003150F9" w:rsidRPr="00427FBA" w:rsidRDefault="003150F9" w:rsidP="00B10B65"/>
        </w:tc>
        <w:tc>
          <w:tcPr>
            <w:tcW w:w="851" w:type="dxa"/>
            <w:shd w:val="clear" w:color="auto" w:fill="FFFF00"/>
          </w:tcPr>
          <w:p w:rsidR="003150F9" w:rsidRPr="00984F39" w:rsidRDefault="003150F9" w:rsidP="00B10B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  <w:shd w:val="clear" w:color="auto" w:fill="FFFF00"/>
          </w:tcPr>
          <w:p w:rsidR="003150F9" w:rsidRPr="00984F39" w:rsidRDefault="003150F9" w:rsidP="00B10B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FFFF00"/>
          </w:tcPr>
          <w:p w:rsidR="003150F9" w:rsidRPr="00984F39" w:rsidRDefault="003150F9" w:rsidP="00B10B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F3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FFFF00"/>
          </w:tcPr>
          <w:p w:rsidR="003150F9" w:rsidRPr="00984F39" w:rsidRDefault="003150F9" w:rsidP="00B10B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F3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17" w:type="dxa"/>
            <w:shd w:val="clear" w:color="auto" w:fill="FFFF00"/>
          </w:tcPr>
          <w:p w:rsidR="003150F9" w:rsidRPr="00984F39" w:rsidRDefault="003150F9" w:rsidP="00B10B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F3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3150F9" w:rsidTr="00B10B65">
        <w:trPr>
          <w:cantSplit/>
          <w:trHeight w:val="649"/>
          <w:tblHeader/>
        </w:trPr>
        <w:tc>
          <w:tcPr>
            <w:tcW w:w="1971" w:type="dxa"/>
          </w:tcPr>
          <w:p w:rsidR="003150F9" w:rsidRPr="00427FBA" w:rsidRDefault="003150F9" w:rsidP="00B10B65">
            <w:r>
              <w:rPr>
                <w:rFonts w:ascii="Times New Roman" w:eastAsia="SchoolBookSanPin" w:hAnsi="Times New Roman"/>
                <w:sz w:val="24"/>
                <w:szCs w:val="24"/>
              </w:rPr>
              <w:t>Внеурочная</w:t>
            </w:r>
            <w:r w:rsidRPr="00015227">
              <w:rPr>
                <w:rFonts w:ascii="Times New Roman" w:eastAsia="SchoolBookSanPin" w:hAnsi="Times New Roman"/>
                <w:sz w:val="24"/>
                <w:szCs w:val="24"/>
              </w:rPr>
              <w:t xml:space="preserve"> деятельн</w:t>
            </w:r>
            <w:r>
              <w:rPr>
                <w:rFonts w:ascii="Times New Roman" w:eastAsia="SchoolBookSanPin" w:hAnsi="Times New Roman"/>
                <w:sz w:val="24"/>
                <w:szCs w:val="24"/>
              </w:rPr>
              <w:t>ость, направленная</w:t>
            </w:r>
            <w:r w:rsidRPr="00015227">
              <w:rPr>
                <w:rFonts w:ascii="Times New Roman" w:eastAsia="SchoolBookSanPin" w:hAnsi="Times New Roman"/>
                <w:sz w:val="24"/>
                <w:szCs w:val="24"/>
              </w:rPr>
              <w:t xml:space="preserve"> на реализацию комплекса воспитательных мероприятий на уровне образовательной организации, класса</w:t>
            </w:r>
          </w:p>
        </w:tc>
        <w:tc>
          <w:tcPr>
            <w:tcW w:w="2268" w:type="dxa"/>
          </w:tcPr>
          <w:p w:rsidR="003150F9" w:rsidRPr="00984F39" w:rsidRDefault="003150F9" w:rsidP="00B10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4F39">
              <w:rPr>
                <w:rFonts w:ascii="Times New Roman" w:hAnsi="Times New Roman" w:cs="Times New Roman"/>
                <w:sz w:val="24"/>
                <w:szCs w:val="24"/>
              </w:rPr>
              <w:t>«Хореография»</w:t>
            </w:r>
          </w:p>
        </w:tc>
        <w:tc>
          <w:tcPr>
            <w:tcW w:w="1559" w:type="dxa"/>
          </w:tcPr>
          <w:p w:rsidR="003150F9" w:rsidRPr="00427FBA" w:rsidRDefault="003150F9" w:rsidP="00B10B65">
            <w:r w:rsidRPr="000D7680">
              <w:rPr>
                <w:rFonts w:ascii="Times New Roman" w:hAnsi="Times New Roman" w:cs="Times New Roman"/>
                <w:sz w:val="24"/>
                <w:szCs w:val="24"/>
              </w:rPr>
              <w:t>Кружок</w:t>
            </w:r>
          </w:p>
        </w:tc>
        <w:tc>
          <w:tcPr>
            <w:tcW w:w="851" w:type="dxa"/>
          </w:tcPr>
          <w:p w:rsidR="003150F9" w:rsidRPr="00984F39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F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3150F9" w:rsidRPr="00984F39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F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3150F9" w:rsidRPr="00984F39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F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3150F9" w:rsidRPr="00984F39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F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17" w:type="dxa"/>
          </w:tcPr>
          <w:p w:rsidR="003150F9" w:rsidRPr="00984F39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F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150F9" w:rsidTr="00B10B65">
        <w:trPr>
          <w:cantSplit/>
          <w:trHeight w:val="649"/>
          <w:tblHeader/>
        </w:trPr>
        <w:tc>
          <w:tcPr>
            <w:tcW w:w="1971" w:type="dxa"/>
            <w:shd w:val="clear" w:color="auto" w:fill="FFFF00"/>
          </w:tcPr>
          <w:p w:rsidR="003150F9" w:rsidRPr="00427FBA" w:rsidRDefault="003150F9" w:rsidP="00B10B65">
            <w:r w:rsidRPr="00BE3320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827" w:type="dxa"/>
            <w:gridSpan w:val="2"/>
            <w:shd w:val="clear" w:color="auto" w:fill="FFFF00"/>
          </w:tcPr>
          <w:p w:rsidR="003150F9" w:rsidRPr="00427FBA" w:rsidRDefault="003150F9" w:rsidP="00B10B65"/>
        </w:tc>
        <w:tc>
          <w:tcPr>
            <w:tcW w:w="851" w:type="dxa"/>
            <w:shd w:val="clear" w:color="auto" w:fill="FFFF00"/>
          </w:tcPr>
          <w:p w:rsidR="003150F9" w:rsidRPr="00984F39" w:rsidRDefault="003150F9" w:rsidP="00B10B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F3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FFFF00"/>
          </w:tcPr>
          <w:p w:rsidR="003150F9" w:rsidRPr="00984F39" w:rsidRDefault="003150F9" w:rsidP="00B10B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F3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FFFF00"/>
          </w:tcPr>
          <w:p w:rsidR="003150F9" w:rsidRPr="00984F39" w:rsidRDefault="003150F9" w:rsidP="00B10B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F3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FFFF00"/>
          </w:tcPr>
          <w:p w:rsidR="003150F9" w:rsidRPr="00984F39" w:rsidRDefault="003150F9" w:rsidP="00B10B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F3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17" w:type="dxa"/>
            <w:shd w:val="clear" w:color="auto" w:fill="FFFF00"/>
          </w:tcPr>
          <w:p w:rsidR="003150F9" w:rsidRPr="00984F39" w:rsidRDefault="003150F9" w:rsidP="00B10B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F3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3150F9" w:rsidTr="00B10B65">
        <w:trPr>
          <w:cantSplit/>
          <w:trHeight w:val="649"/>
          <w:tblHeader/>
        </w:trPr>
        <w:tc>
          <w:tcPr>
            <w:tcW w:w="1971" w:type="dxa"/>
            <w:vMerge w:val="restart"/>
          </w:tcPr>
          <w:p w:rsidR="003150F9" w:rsidRPr="00427FBA" w:rsidRDefault="003150F9" w:rsidP="00B10B65">
            <w:r>
              <w:rPr>
                <w:rFonts w:ascii="Times New Roman" w:eastAsia="SchoolBookSanPin" w:hAnsi="Times New Roman"/>
                <w:sz w:val="24"/>
                <w:szCs w:val="24"/>
              </w:rPr>
              <w:t>Внеурочная деятельность, направленная</w:t>
            </w:r>
            <w:r w:rsidRPr="00015227">
              <w:rPr>
                <w:rFonts w:ascii="Times New Roman" w:eastAsia="SchoolBookSanPin" w:hAnsi="Times New Roman"/>
                <w:sz w:val="24"/>
                <w:szCs w:val="24"/>
              </w:rPr>
              <w:t xml:space="preserve"> на обеспечение благополучия </w:t>
            </w:r>
            <w:proofErr w:type="gramStart"/>
            <w:r w:rsidRPr="00015227">
              <w:rPr>
                <w:rFonts w:ascii="Times New Roman" w:eastAsia="SchoolBookSanPin" w:hAnsi="Times New Roman"/>
                <w:sz w:val="24"/>
                <w:szCs w:val="24"/>
              </w:rPr>
              <w:t>обучающихся</w:t>
            </w:r>
            <w:proofErr w:type="gramEnd"/>
            <w:r w:rsidRPr="00015227">
              <w:rPr>
                <w:rFonts w:ascii="Times New Roman" w:eastAsia="SchoolBookSanPin" w:hAnsi="Times New Roman"/>
                <w:sz w:val="24"/>
                <w:szCs w:val="24"/>
              </w:rPr>
              <w:t xml:space="preserve"> в пространстве общеобразовательной школы</w:t>
            </w:r>
          </w:p>
        </w:tc>
        <w:tc>
          <w:tcPr>
            <w:tcW w:w="2268" w:type="dxa"/>
          </w:tcPr>
          <w:p w:rsidR="003150F9" w:rsidRPr="000D7680" w:rsidRDefault="003150F9" w:rsidP="00B10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7680">
              <w:rPr>
                <w:rFonts w:ascii="Times New Roman" w:hAnsi="Times New Roman" w:cs="Times New Roman"/>
                <w:sz w:val="24"/>
                <w:szCs w:val="24"/>
              </w:rPr>
              <w:t>«Школа безопасности»</w:t>
            </w:r>
          </w:p>
        </w:tc>
        <w:tc>
          <w:tcPr>
            <w:tcW w:w="1559" w:type="dxa"/>
          </w:tcPr>
          <w:p w:rsidR="003150F9" w:rsidRPr="000D7680" w:rsidRDefault="003150F9" w:rsidP="00B10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7680">
              <w:rPr>
                <w:rFonts w:ascii="Times New Roman" w:hAnsi="Times New Roman" w:cs="Times New Roman"/>
                <w:sz w:val="24"/>
                <w:szCs w:val="24"/>
              </w:rPr>
              <w:t>Кружок</w:t>
            </w:r>
          </w:p>
        </w:tc>
        <w:tc>
          <w:tcPr>
            <w:tcW w:w="851" w:type="dxa"/>
          </w:tcPr>
          <w:p w:rsidR="003150F9" w:rsidRPr="00D26522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5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150F9" w:rsidRPr="00D26522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5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3150F9" w:rsidRPr="00D26522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5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3150F9" w:rsidRPr="00D26522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5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17" w:type="dxa"/>
          </w:tcPr>
          <w:p w:rsidR="003150F9" w:rsidRPr="00D26522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5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150F9" w:rsidTr="00B10B65">
        <w:trPr>
          <w:cantSplit/>
          <w:trHeight w:val="649"/>
          <w:tblHeader/>
        </w:trPr>
        <w:tc>
          <w:tcPr>
            <w:tcW w:w="1971" w:type="dxa"/>
            <w:vMerge/>
          </w:tcPr>
          <w:p w:rsidR="003150F9" w:rsidRPr="00427FBA" w:rsidRDefault="003150F9" w:rsidP="00B10B65"/>
        </w:tc>
        <w:tc>
          <w:tcPr>
            <w:tcW w:w="2268" w:type="dxa"/>
          </w:tcPr>
          <w:p w:rsidR="003150F9" w:rsidRPr="000D7680" w:rsidRDefault="003150F9" w:rsidP="00B10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7680">
              <w:rPr>
                <w:rFonts w:ascii="Times New Roman" w:hAnsi="Times New Roman" w:cs="Times New Roman"/>
                <w:sz w:val="24"/>
                <w:szCs w:val="24"/>
              </w:rPr>
              <w:t>«Школа дорожной безопасности»</w:t>
            </w:r>
          </w:p>
        </w:tc>
        <w:tc>
          <w:tcPr>
            <w:tcW w:w="1559" w:type="dxa"/>
          </w:tcPr>
          <w:p w:rsidR="003150F9" w:rsidRPr="00427FBA" w:rsidRDefault="003150F9" w:rsidP="00B10B65">
            <w:r w:rsidRPr="000D7680">
              <w:rPr>
                <w:rFonts w:ascii="Times New Roman" w:hAnsi="Times New Roman" w:cs="Times New Roman"/>
                <w:sz w:val="24"/>
                <w:szCs w:val="24"/>
              </w:rPr>
              <w:t>Кружок</w:t>
            </w:r>
          </w:p>
        </w:tc>
        <w:tc>
          <w:tcPr>
            <w:tcW w:w="851" w:type="dxa"/>
          </w:tcPr>
          <w:p w:rsidR="003150F9" w:rsidRPr="00D26522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5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3150F9" w:rsidRPr="00D26522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5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3150F9" w:rsidRPr="00D26522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5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150F9" w:rsidRPr="00D26522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5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17" w:type="dxa"/>
          </w:tcPr>
          <w:p w:rsidR="003150F9" w:rsidRPr="00D26522" w:rsidRDefault="003150F9" w:rsidP="00B10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5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150F9" w:rsidTr="00B10B65">
        <w:trPr>
          <w:cantSplit/>
          <w:trHeight w:val="649"/>
          <w:tblHeader/>
        </w:trPr>
        <w:tc>
          <w:tcPr>
            <w:tcW w:w="1971" w:type="dxa"/>
            <w:shd w:val="clear" w:color="auto" w:fill="FFFF00"/>
          </w:tcPr>
          <w:p w:rsidR="003150F9" w:rsidRPr="00427FBA" w:rsidRDefault="003150F9" w:rsidP="00B10B65">
            <w:r w:rsidRPr="00BE3320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827" w:type="dxa"/>
            <w:gridSpan w:val="2"/>
            <w:shd w:val="clear" w:color="auto" w:fill="FFFF00"/>
          </w:tcPr>
          <w:p w:rsidR="003150F9" w:rsidRPr="00427FBA" w:rsidRDefault="003150F9" w:rsidP="00B10B65"/>
        </w:tc>
        <w:tc>
          <w:tcPr>
            <w:tcW w:w="851" w:type="dxa"/>
            <w:shd w:val="clear" w:color="auto" w:fill="FFFF00"/>
          </w:tcPr>
          <w:p w:rsidR="003150F9" w:rsidRPr="00D26522" w:rsidRDefault="003150F9" w:rsidP="00B10B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652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FFFF00"/>
          </w:tcPr>
          <w:p w:rsidR="003150F9" w:rsidRPr="00D26522" w:rsidRDefault="003150F9" w:rsidP="00B10B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652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00"/>
          </w:tcPr>
          <w:p w:rsidR="003150F9" w:rsidRPr="00D26522" w:rsidRDefault="003150F9" w:rsidP="00B10B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652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FFFF00"/>
          </w:tcPr>
          <w:p w:rsidR="003150F9" w:rsidRPr="00D26522" w:rsidRDefault="003150F9" w:rsidP="00B10B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017" w:type="dxa"/>
            <w:shd w:val="clear" w:color="auto" w:fill="FFFF00"/>
          </w:tcPr>
          <w:p w:rsidR="003150F9" w:rsidRPr="00D26522" w:rsidRDefault="003150F9" w:rsidP="00B10B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652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3150F9" w:rsidTr="00B10B65">
        <w:trPr>
          <w:cantSplit/>
          <w:trHeight w:val="652"/>
          <w:tblHeader/>
        </w:trPr>
        <w:tc>
          <w:tcPr>
            <w:tcW w:w="5798" w:type="dxa"/>
            <w:gridSpan w:val="3"/>
          </w:tcPr>
          <w:p w:rsidR="003150F9" w:rsidRPr="00984F39" w:rsidRDefault="003150F9" w:rsidP="00B10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4F39">
              <w:rPr>
                <w:rFonts w:ascii="Times New Roman" w:hAnsi="Times New Roman" w:cs="Times New Roman"/>
                <w:sz w:val="24"/>
                <w:szCs w:val="24"/>
              </w:rPr>
              <w:t>Итого за неделю</w:t>
            </w:r>
          </w:p>
        </w:tc>
        <w:tc>
          <w:tcPr>
            <w:tcW w:w="851" w:type="dxa"/>
          </w:tcPr>
          <w:p w:rsidR="003150F9" w:rsidRPr="005230FC" w:rsidRDefault="003150F9" w:rsidP="00B10B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3150F9" w:rsidRPr="005230FC" w:rsidRDefault="003150F9" w:rsidP="00B10B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3150F9" w:rsidRPr="005230FC" w:rsidRDefault="003150F9" w:rsidP="00B10B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0FC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3150F9" w:rsidRPr="005230FC" w:rsidRDefault="003150F9" w:rsidP="00B10B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0FC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017" w:type="dxa"/>
          </w:tcPr>
          <w:p w:rsidR="003150F9" w:rsidRPr="005230FC" w:rsidRDefault="003150F9" w:rsidP="00B10B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0FC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</w:tr>
      <w:tr w:rsidR="003150F9" w:rsidTr="00B10B65">
        <w:trPr>
          <w:cantSplit/>
          <w:trHeight w:val="376"/>
          <w:tblHeader/>
        </w:trPr>
        <w:tc>
          <w:tcPr>
            <w:tcW w:w="5798" w:type="dxa"/>
            <w:gridSpan w:val="3"/>
          </w:tcPr>
          <w:p w:rsidR="003150F9" w:rsidRPr="00984F39" w:rsidRDefault="003150F9" w:rsidP="00B10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4F39">
              <w:rPr>
                <w:rFonts w:ascii="Times New Roman" w:hAnsi="Times New Roman" w:cs="Times New Roman"/>
                <w:sz w:val="24"/>
                <w:szCs w:val="24"/>
              </w:rPr>
              <w:t>Итого за учебный год</w:t>
            </w:r>
          </w:p>
        </w:tc>
        <w:tc>
          <w:tcPr>
            <w:tcW w:w="851" w:type="dxa"/>
          </w:tcPr>
          <w:p w:rsidR="003150F9" w:rsidRPr="005230FC" w:rsidRDefault="003150F9" w:rsidP="00B10B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238</w:t>
            </w:r>
          </w:p>
        </w:tc>
        <w:tc>
          <w:tcPr>
            <w:tcW w:w="850" w:type="dxa"/>
          </w:tcPr>
          <w:p w:rsidR="003150F9" w:rsidRPr="005230FC" w:rsidRDefault="003150F9" w:rsidP="00B10B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0F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709" w:type="dxa"/>
          </w:tcPr>
          <w:p w:rsidR="003150F9" w:rsidRPr="005230FC" w:rsidRDefault="003150F9" w:rsidP="00B10B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0FC">
              <w:rPr>
                <w:rFonts w:ascii="Times New Roman" w:hAnsi="Times New Roman" w:cs="Times New Roman"/>
                <w:b/>
                <w:sz w:val="24"/>
                <w:szCs w:val="24"/>
              </w:rPr>
              <w:t>272</w:t>
            </w:r>
          </w:p>
        </w:tc>
        <w:tc>
          <w:tcPr>
            <w:tcW w:w="851" w:type="dxa"/>
          </w:tcPr>
          <w:p w:rsidR="003150F9" w:rsidRPr="005230FC" w:rsidRDefault="003150F9" w:rsidP="00B10B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0FC">
              <w:rPr>
                <w:rFonts w:ascii="Times New Roman" w:hAnsi="Times New Roman" w:cs="Times New Roman"/>
                <w:b/>
                <w:sz w:val="24"/>
                <w:szCs w:val="24"/>
              </w:rPr>
              <w:t>272</w:t>
            </w:r>
          </w:p>
        </w:tc>
        <w:tc>
          <w:tcPr>
            <w:tcW w:w="1017" w:type="dxa"/>
          </w:tcPr>
          <w:p w:rsidR="003150F9" w:rsidRPr="00427FBA" w:rsidRDefault="003150F9" w:rsidP="00B10B65"/>
        </w:tc>
      </w:tr>
      <w:tr w:rsidR="003150F9" w:rsidTr="00B10B65">
        <w:trPr>
          <w:cantSplit/>
          <w:trHeight w:val="652"/>
          <w:tblHeader/>
        </w:trPr>
        <w:tc>
          <w:tcPr>
            <w:tcW w:w="5798" w:type="dxa"/>
            <w:gridSpan w:val="3"/>
          </w:tcPr>
          <w:p w:rsidR="003150F9" w:rsidRPr="00984F39" w:rsidRDefault="003150F9" w:rsidP="00B10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4F39">
              <w:rPr>
                <w:rFonts w:ascii="Times New Roman" w:hAnsi="Times New Roman" w:cs="Times New Roman"/>
                <w:sz w:val="24"/>
                <w:szCs w:val="24"/>
              </w:rPr>
              <w:t>Итого на уровень образования</w:t>
            </w:r>
          </w:p>
        </w:tc>
        <w:tc>
          <w:tcPr>
            <w:tcW w:w="4278" w:type="dxa"/>
            <w:gridSpan w:val="5"/>
          </w:tcPr>
          <w:p w:rsidR="003150F9" w:rsidRPr="005230FC" w:rsidRDefault="003150F9" w:rsidP="00B10B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1020</w:t>
            </w:r>
          </w:p>
        </w:tc>
      </w:tr>
    </w:tbl>
    <w:p w:rsidR="004F6249" w:rsidRDefault="00F31C89">
      <w:r>
        <w:t xml:space="preserve">  </w:t>
      </w:r>
    </w:p>
    <w:sectPr w:rsidR="004F62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SanPin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3150F9"/>
    <w:rsid w:val="003150F9"/>
    <w:rsid w:val="004F6249"/>
    <w:rsid w:val="00F31C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qFormat/>
    <w:rsid w:val="003150F9"/>
    <w:pPr>
      <w:suppressAutoHyphens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a3">
    <w:name w:val="No Spacing"/>
    <w:uiPriority w:val="1"/>
    <w:qFormat/>
    <w:rsid w:val="003150F9"/>
    <w:pPr>
      <w:suppressAutoHyphens/>
      <w:spacing w:after="0" w:line="240" w:lineRule="auto"/>
    </w:pPr>
    <w:rPr>
      <w:rFonts w:ascii="Calibri" w:hAnsi="Calibri"/>
    </w:rPr>
  </w:style>
  <w:style w:type="paragraph" w:customStyle="1" w:styleId="TableParagraph">
    <w:name w:val="Table Paragraph"/>
    <w:basedOn w:val="a"/>
    <w:uiPriority w:val="1"/>
    <w:qFormat/>
    <w:rsid w:val="003150F9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F31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1C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2924</Words>
  <Characters>16668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2023-10-12T04:13:00Z</dcterms:created>
  <dcterms:modified xsi:type="dcterms:W3CDTF">2023-10-12T04:50:00Z</dcterms:modified>
</cp:coreProperties>
</file>