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36" w:rsidRPr="00754F7D" w:rsidRDefault="00362836" w:rsidP="004C5F92">
      <w:pPr>
        <w:pStyle w:val="Default"/>
        <w:jc w:val="right"/>
      </w:pPr>
      <w:r w:rsidRPr="009A51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7.25pt">
            <v:imagedata r:id="rId4" o:title="" blacklevel="-1966f"/>
          </v:shape>
        </w:pict>
      </w:r>
    </w:p>
    <w:p w:rsidR="00362836" w:rsidRPr="00754F7D" w:rsidRDefault="00362836" w:rsidP="00AE6E95">
      <w:pPr>
        <w:pStyle w:val="Default"/>
        <w:jc w:val="center"/>
        <w:rPr>
          <w:b/>
          <w:bCs/>
        </w:rPr>
      </w:pPr>
    </w:p>
    <w:p w:rsidR="00362836" w:rsidRPr="004C5F92" w:rsidRDefault="00362836" w:rsidP="00260D56">
      <w:pPr>
        <w:jc w:val="center"/>
        <w:rPr>
          <w:rFonts w:ascii="Times New Roman" w:hAnsi="Times New Roman" w:cs="Times New Roman"/>
          <w:b/>
          <w:bCs/>
          <w:sz w:val="28"/>
          <w:szCs w:val="28"/>
        </w:rPr>
      </w:pPr>
      <w:r w:rsidRPr="004C5F92">
        <w:rPr>
          <w:rFonts w:ascii="Times New Roman" w:hAnsi="Times New Roman" w:cs="Times New Roman"/>
          <w:b/>
          <w:bCs/>
          <w:sz w:val="28"/>
          <w:szCs w:val="28"/>
        </w:rPr>
        <w:t>об Управляющем совете школы</w:t>
      </w:r>
    </w:p>
    <w:p w:rsidR="00362836" w:rsidRPr="00DB33C4" w:rsidRDefault="00362836" w:rsidP="00DB33C4">
      <w:pPr>
        <w:spacing w:after="0" w:line="240" w:lineRule="auto"/>
        <w:jc w:val="center"/>
        <w:rPr>
          <w:rFonts w:ascii="Times New Roman" w:hAnsi="Times New Roman" w:cs="Times New Roman"/>
          <w:b/>
          <w:bCs/>
          <w:sz w:val="28"/>
          <w:szCs w:val="28"/>
        </w:rPr>
      </w:pPr>
      <w:r w:rsidRPr="00DB33C4">
        <w:rPr>
          <w:rFonts w:ascii="Times New Roman" w:hAnsi="Times New Roman" w:cs="Times New Roman"/>
          <w:b/>
          <w:bCs/>
          <w:sz w:val="28"/>
          <w:szCs w:val="28"/>
        </w:rPr>
        <w:t>1. Общие положения</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1.1. Управляющий Совет (далее — Совет) Муниципального бюджетного общеобразовательного учреждения «Утянская средняя общеобразовательная школа» Красногвардейского района Белгородской области (далее — школа) является коллегиальным органом управления школой, реализующим демократический и государственно-общественный характер управления образованием. 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1.2. В своей деятельности Совет руководствуется Конституцией Российской Федерации, Законом Российской Федерации «Об образовании», законами и нормативными правовыми актами Российской Федерации, Уставом школы, настоящим положением, иными локальными нормативными актами школы. </w:t>
      </w:r>
    </w:p>
    <w:p w:rsidR="00362836" w:rsidRPr="00DB33C4" w:rsidRDefault="00362836" w:rsidP="00260D56">
      <w:pPr>
        <w:spacing w:after="0" w:line="240" w:lineRule="auto"/>
        <w:jc w:val="both"/>
        <w:rPr>
          <w:rFonts w:ascii="Times New Roman" w:hAnsi="Times New Roman" w:cs="Times New Roman"/>
          <w:b/>
          <w:bCs/>
          <w:sz w:val="28"/>
          <w:szCs w:val="28"/>
        </w:rPr>
      </w:pPr>
      <w:r w:rsidRPr="00260D56">
        <w:rPr>
          <w:rFonts w:ascii="Times New Roman" w:hAnsi="Times New Roman" w:cs="Times New Roman"/>
          <w:sz w:val="28"/>
          <w:szCs w:val="28"/>
        </w:rPr>
        <w:t xml:space="preserve">1.3. </w:t>
      </w:r>
      <w:r w:rsidRPr="00DB33C4">
        <w:rPr>
          <w:rFonts w:ascii="Times New Roman" w:hAnsi="Times New Roman" w:cs="Times New Roman"/>
          <w:b/>
          <w:bCs/>
          <w:sz w:val="28"/>
          <w:szCs w:val="28"/>
        </w:rPr>
        <w:t xml:space="preserve">Основными задачами совета являются: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1.3.1. определение основных направлений развития школы и особенностей ее образовательной программы;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1.3.2. содействие в повышении эффективности финансово-хозяйственной деятельности школы, в рациональном использовании выделяемых школе бюджетных средств, средств, полученных от ее собственной деятельности и из иных источников;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1.3.3. содействие в формировании оптимальных условий и во внедрении эффективных форм организации образовательного процесса;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1.3.4. контроль соблюдения здоровых и безопасных условий обучения, воспитания и труда в школе. </w:t>
      </w:r>
    </w:p>
    <w:p w:rsidR="00362836" w:rsidRPr="00DB33C4" w:rsidRDefault="00362836" w:rsidP="00DB33C4">
      <w:pPr>
        <w:spacing w:after="0" w:line="240" w:lineRule="auto"/>
        <w:jc w:val="center"/>
        <w:rPr>
          <w:rFonts w:ascii="Times New Roman" w:hAnsi="Times New Roman" w:cs="Times New Roman"/>
          <w:b/>
          <w:bCs/>
          <w:sz w:val="28"/>
          <w:szCs w:val="28"/>
        </w:rPr>
      </w:pPr>
      <w:r w:rsidRPr="00DB33C4">
        <w:rPr>
          <w:rFonts w:ascii="Times New Roman" w:hAnsi="Times New Roman" w:cs="Times New Roman"/>
          <w:b/>
          <w:bCs/>
          <w:sz w:val="28"/>
          <w:szCs w:val="28"/>
        </w:rPr>
        <w:t>2. Компетенция Совета</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2.1. разработка и принятие Устава Учреждения (изменений и дополнений в Устав);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2.2. утверждение программы развития Учреждения;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2.3.согласование школьного компонента федерального государственного стандарта общего образования и профиля обучения;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2.4. определение режима занятий обучающихся (в том числе, продолжительности учебной недели (пятидневная или шестидневная), времени начала и окончания занятий);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2.5. принятие решения о введении (отмене) единой в период занятий формы одежды для обучающихся;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2.6. содействие привлечению внебюджетных средств;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2.7. согласование бюджетной заявки, сметы доходов и расходов средств бюджетного финансирования, сметы доходов и расходов средств, полученных Учреждением из внебюджетных источников;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2.8. рассмотрение и разрешение жалоб и заявлений обучающихся, родителей (законных представителей);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2.9. согласование сдачи Учреждением в аренду закрепленных за ним объектов собственности;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2.10. контроль за соблюдением здоровых и безопасных условий обучения, воспитания и труда в Учреждении;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2.11. заслушивание отчета директора Учреждения по итогам учебного и финансового года;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2.12. принятие, локальных актов, регламентирующих правовое положение участников образовательного процесса. </w:t>
      </w:r>
    </w:p>
    <w:p w:rsidR="00362836" w:rsidRPr="00DB33C4" w:rsidRDefault="00362836" w:rsidP="00DB33C4">
      <w:pPr>
        <w:spacing w:after="0" w:line="240" w:lineRule="auto"/>
        <w:jc w:val="center"/>
        <w:rPr>
          <w:rFonts w:ascii="Times New Roman" w:hAnsi="Times New Roman" w:cs="Times New Roman"/>
          <w:b/>
          <w:bCs/>
          <w:sz w:val="28"/>
          <w:szCs w:val="28"/>
        </w:rPr>
      </w:pPr>
      <w:r w:rsidRPr="00DB33C4">
        <w:rPr>
          <w:rFonts w:ascii="Times New Roman" w:hAnsi="Times New Roman" w:cs="Times New Roman"/>
          <w:b/>
          <w:bCs/>
          <w:sz w:val="28"/>
          <w:szCs w:val="28"/>
        </w:rPr>
        <w:t>3. С</w:t>
      </w:r>
      <w:r>
        <w:rPr>
          <w:rFonts w:ascii="Times New Roman" w:hAnsi="Times New Roman" w:cs="Times New Roman"/>
          <w:b/>
          <w:bCs/>
          <w:sz w:val="28"/>
          <w:szCs w:val="28"/>
        </w:rPr>
        <w:t>остав Совета и его формирование</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3.1. Совет ф</w:t>
      </w:r>
      <w:r>
        <w:rPr>
          <w:rFonts w:ascii="Times New Roman" w:hAnsi="Times New Roman" w:cs="Times New Roman"/>
          <w:sz w:val="28"/>
          <w:szCs w:val="28"/>
        </w:rPr>
        <w:t>ормируется в составе не менее 12</w:t>
      </w:r>
      <w:r w:rsidRPr="00260D56">
        <w:rPr>
          <w:rFonts w:ascii="Times New Roman" w:hAnsi="Times New Roman" w:cs="Times New Roman"/>
          <w:sz w:val="28"/>
          <w:szCs w:val="28"/>
        </w:rPr>
        <w:t xml:space="preserve"> человек с использованием процедур выборов, назначения и кооптации.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3.2. Общее количество членов Совета, избираемых из числа родителей (законных представителей) обучающихся, не может быть меньше трети и больше половины общего числа членов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3.3. В состав Совета входят учащиеся 10-11 классов. Общее количество членов совета</w:t>
      </w:r>
      <w:r>
        <w:rPr>
          <w:rFonts w:ascii="Times New Roman" w:hAnsi="Times New Roman" w:cs="Times New Roman"/>
          <w:sz w:val="28"/>
          <w:szCs w:val="28"/>
        </w:rPr>
        <w:t xml:space="preserve"> из числа обучающихся на уровень</w:t>
      </w:r>
      <w:r w:rsidRPr="00260D56">
        <w:rPr>
          <w:rFonts w:ascii="Times New Roman" w:hAnsi="Times New Roman" w:cs="Times New Roman"/>
          <w:sz w:val="28"/>
          <w:szCs w:val="28"/>
        </w:rPr>
        <w:t xml:space="preserve"> среднего (полного) общего образования составляет 3 человека.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3.4. Члены совета из числа работников избираются общим собранием работников. Количество членов Совета из числа работников школы не может быть меньше трети и больше половины общего числа членов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3.5. Члены совета избираются сроком на два года. Процедура выборов осуществляется в соответствии с Положением о порядке выборов членов управляющего Совета школы.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3.6. Директор школы входит в состав совета по должности.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3.7. В состав совета входит один представитель учредителя школы — в соответствии с приказом о назначении и доверенностью учредителя.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3.8. На первом заседании Совета избирается его председатель, заместители председателя и секретарь. Секретарь Совета избирается из числа работников школы.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3.9. Совет, состав избранных и назначенных членов которого (в т.ч. входящих по должности) утвержден приказом директора школы,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 Кандидатуры для кооптации в Совет, рассматриваются Советом в первоочередном порядке. Процедура кооптации осуществляется Советом в соответствии с Положением о порядке кооптации членов управляющего Совета школы.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3.12. По завершении кооптации Совет регистрируется в его полном составе в специальном реестре.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3.13. Со дня регистрации совет наделяется в полном объеме полномочиями, предусмотренными Уставом школы и настоящим Положением.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3.14. Член Совета школы может быть одновременно членом Совета других общеобразовательных учреждений.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3.15. При выбытии из Совета выборных членов в двухнедельный срок проводятся довыборы членов Совета в предусмотренном для выборов порядке. При выбытии из членов Совета кооптированных членов Совет в установленном порядке осуществляет дополнительную кооптацию.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4. Председатель Совета, заместитель председателя Совета, секретарь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представители обучающихся, директор и работники школы не могут быть избраны председателем Совета. По решению Совета, принятому на первом заседании, избрание председателя совета может быть отложено до</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после избрания председателя Совета на заседании.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4.2. Председатель Совета организует и планирует его работу, созывает заседания совета и председательствует на них, организует ведение протокола заседания, подписывает протоколы заседаний и решения Совета, контролирует их выполнение.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4.3. В случае отсутствия на заседании Совета его председателя функции председателя Совета осуществляет его заместитель, избираемый в порядке, установленном для избрания председателя совета пунктом 4.1 настоящего Положения.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4.4. Для организации работы Совета избирается секретарь Совета, который ведет протоколы заседаний и иную документацию Совета. </w:t>
      </w:r>
    </w:p>
    <w:p w:rsidR="00362836" w:rsidRPr="00DB33C4" w:rsidRDefault="00362836" w:rsidP="00DB33C4">
      <w:pPr>
        <w:spacing w:after="0" w:line="240" w:lineRule="auto"/>
        <w:jc w:val="center"/>
        <w:rPr>
          <w:rFonts w:ascii="Times New Roman" w:hAnsi="Times New Roman" w:cs="Times New Roman"/>
          <w:b/>
          <w:bCs/>
          <w:sz w:val="28"/>
          <w:szCs w:val="28"/>
        </w:rPr>
      </w:pPr>
      <w:r w:rsidRPr="00DB33C4">
        <w:rPr>
          <w:rFonts w:ascii="Times New Roman" w:hAnsi="Times New Roman" w:cs="Times New Roman"/>
          <w:b/>
          <w:bCs/>
          <w:sz w:val="28"/>
          <w:szCs w:val="28"/>
        </w:rPr>
        <w:t>5. Орга</w:t>
      </w:r>
      <w:r>
        <w:rPr>
          <w:rFonts w:ascii="Times New Roman" w:hAnsi="Times New Roman" w:cs="Times New Roman"/>
          <w:b/>
          <w:bCs/>
          <w:sz w:val="28"/>
          <w:szCs w:val="28"/>
        </w:rPr>
        <w:t>низация работы Совета</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5.1.Заседания Управляющего совета проводятся не реже одного раза в учебную четверть,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5.2.Управляющий совет правомочен, если на нем присутствует более половины его членов. Решения Управляющего совета принимаются большинством голосов членов, присутствующих на заседании. Результаты рассмотренных на заседании вопросов оформляются в виде решений.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5.3. Каждый член Совета обладает одним голосом. В случае равенства голосов решающим является голос председательствующего на заседании.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5.4. Решения Совета принимаются абсолютным большинством (более половины присутствующих) голосов присутствующих на заседании членов Совета. Решения Совета с согласия всех его членов могут быть приняты заочным голосованием с помощью опросного листа. В этом случае решение считается принятым, если за решение заочно проголосовали (высказались) более половины всех членов Совета, имеющих право решающего голоса.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5.5. На заседании Совета ведется протокол. В протоколе заседания совета указываются: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место и время проведения заседания;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повестка дня заседания;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краткое изложение всех выступлений по вопросам повестки дня;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вопросы, поставленные на голосование и итоги голосования по ним;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принятые решения.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Протокол заседания Совета подписывается председательствующим на нем и секретарем, которые несут ответственность за достоверность протокола.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5.6. Члены Совета работают безвозмездно на добровольной основе.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 </w:t>
      </w:r>
    </w:p>
    <w:p w:rsidR="00362836" w:rsidRPr="00DB33C4" w:rsidRDefault="00362836" w:rsidP="00DB33C4">
      <w:pPr>
        <w:spacing w:after="0" w:line="240" w:lineRule="auto"/>
        <w:jc w:val="center"/>
        <w:rPr>
          <w:rFonts w:ascii="Times New Roman" w:hAnsi="Times New Roman" w:cs="Times New Roman"/>
          <w:b/>
          <w:bCs/>
          <w:sz w:val="28"/>
          <w:szCs w:val="28"/>
        </w:rPr>
      </w:pPr>
      <w:r w:rsidRPr="00DB33C4">
        <w:rPr>
          <w:rFonts w:ascii="Times New Roman" w:hAnsi="Times New Roman" w:cs="Times New Roman"/>
          <w:b/>
          <w:bCs/>
          <w:sz w:val="28"/>
          <w:szCs w:val="28"/>
        </w:rPr>
        <w:t>6. Комиссии Совета</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6.1. Для подготовки материалов к заседаниям, разработки проектов постановлений и выполнения функций Совета в период между его заседаниями Совет имеет право создавать постоянные и временные комиссии. Совет определяет структуру, количество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 комиссий.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6.2. По основным направлениям деятельности Совета могут создаваться постоянные комиссии Совета. Для подготовки отдельных вопросов, выносимых на заседание Совета, и реализации решений, принятых по ним, могут создаваться временные комиссии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6.3. Предложения постоянной или временной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 </w:t>
      </w:r>
    </w:p>
    <w:p w:rsidR="00362836" w:rsidRPr="00DB33C4" w:rsidRDefault="00362836" w:rsidP="00DB33C4">
      <w:pPr>
        <w:spacing w:after="0" w:line="240" w:lineRule="auto"/>
        <w:jc w:val="center"/>
        <w:rPr>
          <w:rFonts w:ascii="Times New Roman" w:hAnsi="Times New Roman" w:cs="Times New Roman"/>
          <w:b/>
          <w:bCs/>
          <w:sz w:val="28"/>
          <w:szCs w:val="28"/>
        </w:rPr>
      </w:pPr>
      <w:r w:rsidRPr="00DB33C4">
        <w:rPr>
          <w:rFonts w:ascii="Times New Roman" w:hAnsi="Times New Roman" w:cs="Times New Roman"/>
          <w:b/>
          <w:bCs/>
          <w:sz w:val="28"/>
          <w:szCs w:val="28"/>
        </w:rPr>
        <w:t>7. Права</w:t>
      </w:r>
      <w:r>
        <w:rPr>
          <w:rFonts w:ascii="Times New Roman" w:hAnsi="Times New Roman" w:cs="Times New Roman"/>
          <w:b/>
          <w:bCs/>
          <w:sz w:val="28"/>
          <w:szCs w:val="28"/>
        </w:rPr>
        <w:t xml:space="preserve"> и ответственность члена Совета</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7.1. Член совета имеет право: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7.1.1. участвовать в обсуждении и принятии решений Совета, выражать в письменной форме свое особое мнение, которое подлежит фиксации в протоколе заседания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7.1.2. инициировать проведение заседания Совета по любому вопросу, относящемуся к его компетенции;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7.1.4. присутствовать на заседании педагогического Совета школы с правом совещательного голоса;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7.1.5. досрочно выйти из состава Совета по письменному уведомлению председателя.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7.2. Член Совета обязан принимать участие в работе Совета, действуя при этом исходя из принципов добросовестности и здравомыслия.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7.3. Член Совета может быть выведен из его Состава на основании решения в случае пропуска более двух заседаний Совета подряд без уважительной причины. Члены Совета из числа родителей (законных представителей) обучающихся не обязаны выходить из Состава совета в периоды, когда их ребенок (их дети) по каким-либо причинам временно не посещает(ют) школу, однако вправе сделать это. 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 Члены Совета — обучающиеся 9–11х классов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полгода, а также в случае выбытия его из состава обучающихся школы, член Совета — обучающийся выводится из состава Совета на основании соответствующего решения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7.4. Член Совета выводится из его состава по решению Совета в случаях: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собственного желания, выраженного в письменной форме;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представитель учредителя — при его отзыве учредителем, оформленном соответствующим приказом;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директор и другие работники школы — при увольнении из школы;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обучающийся — после окончания школы, если он не может быть кооптирован в члены Совета;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в случае совершения противоправных действий, несовместимых с членством в Совете;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362836" w:rsidRPr="00260D5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 xml:space="preserve">7.5. После вывода из состава Совета его члена Совет принимает меры для замещения выведенного члена в общем порядке. </w:t>
      </w:r>
    </w:p>
    <w:p w:rsidR="00362836" w:rsidRDefault="00362836" w:rsidP="00260D56">
      <w:pPr>
        <w:spacing w:after="0" w:line="240" w:lineRule="auto"/>
        <w:jc w:val="both"/>
        <w:rPr>
          <w:rFonts w:ascii="Times New Roman" w:hAnsi="Times New Roman" w:cs="Times New Roman"/>
          <w:sz w:val="28"/>
          <w:szCs w:val="28"/>
        </w:rPr>
      </w:pPr>
      <w:r w:rsidRPr="00260D56">
        <w:rPr>
          <w:rFonts w:ascii="Times New Roman" w:hAnsi="Times New Roman" w:cs="Times New Roman"/>
          <w:sz w:val="28"/>
          <w:szCs w:val="28"/>
        </w:rPr>
        <w:t>7.6.Директор Учреждения имеет право приостанавливать решения Управляющего совета Учреждения в случае, если они противоречат действующему законодательству Российской Федерации.</w:t>
      </w:r>
    </w:p>
    <w:p w:rsidR="00362836" w:rsidRDefault="00362836" w:rsidP="00340456">
      <w:pPr>
        <w:rPr>
          <w:rFonts w:ascii="Times New Roman" w:hAnsi="Times New Roman" w:cs="Times New Roman"/>
          <w:sz w:val="28"/>
          <w:szCs w:val="28"/>
        </w:rPr>
      </w:pPr>
      <w:bookmarkStart w:id="0" w:name="_GoBack"/>
      <w:bookmarkEnd w:id="0"/>
    </w:p>
    <w:sectPr w:rsidR="00362836" w:rsidSect="00C90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E95"/>
    <w:rsid w:val="000131A8"/>
    <w:rsid w:val="00117EA4"/>
    <w:rsid w:val="001B660B"/>
    <w:rsid w:val="001E7767"/>
    <w:rsid w:val="00260D56"/>
    <w:rsid w:val="00340456"/>
    <w:rsid w:val="00362836"/>
    <w:rsid w:val="004C5F92"/>
    <w:rsid w:val="00547FD2"/>
    <w:rsid w:val="00754F7D"/>
    <w:rsid w:val="009A5119"/>
    <w:rsid w:val="00AE6E95"/>
    <w:rsid w:val="00B45D27"/>
    <w:rsid w:val="00BA6A20"/>
    <w:rsid w:val="00C90572"/>
    <w:rsid w:val="00C91CDA"/>
    <w:rsid w:val="00DB33C4"/>
    <w:rsid w:val="00DC2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DA"/>
    <w:pPr>
      <w:spacing w:after="200" w:line="276" w:lineRule="auto"/>
    </w:pPr>
    <w:rPr>
      <w:rFonts w:cs="Calibri"/>
      <w:lang w:eastAsia="en-US"/>
    </w:rPr>
  </w:style>
  <w:style w:type="paragraph" w:styleId="Heading1">
    <w:name w:val="heading 1"/>
    <w:basedOn w:val="Normal"/>
    <w:next w:val="Normal"/>
    <w:link w:val="Heading1Char"/>
    <w:uiPriority w:val="99"/>
    <w:qFormat/>
    <w:rsid w:val="00C91CDA"/>
    <w:pPr>
      <w:keepNext/>
      <w:spacing w:after="0" w:line="240" w:lineRule="auto"/>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C91CDA"/>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C91CDA"/>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CDA"/>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C91CD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91CDA"/>
    <w:rPr>
      <w:rFonts w:ascii="Cambria" w:hAnsi="Cambria" w:cs="Cambria"/>
      <w:b/>
      <w:bCs/>
      <w:sz w:val="26"/>
      <w:szCs w:val="26"/>
    </w:rPr>
  </w:style>
  <w:style w:type="paragraph" w:customStyle="1" w:styleId="1">
    <w:name w:val="Стиль1"/>
    <w:basedOn w:val="Normal"/>
    <w:uiPriority w:val="99"/>
    <w:rsid w:val="00C91CDA"/>
    <w:pPr>
      <w:jc w:val="center"/>
    </w:pPr>
    <w:rPr>
      <w:rFonts w:cs="Times New Roman"/>
      <w:b/>
      <w:bCs/>
      <w:i/>
      <w:iCs/>
      <w:sz w:val="32"/>
      <w:szCs w:val="32"/>
    </w:rPr>
  </w:style>
  <w:style w:type="character" w:styleId="Strong">
    <w:name w:val="Strong"/>
    <w:basedOn w:val="DefaultParagraphFont"/>
    <w:uiPriority w:val="99"/>
    <w:qFormat/>
    <w:rsid w:val="00C91CDA"/>
    <w:rPr>
      <w:b/>
      <w:bCs/>
    </w:rPr>
  </w:style>
  <w:style w:type="paragraph" w:styleId="NoSpacing">
    <w:name w:val="No Spacing"/>
    <w:uiPriority w:val="99"/>
    <w:qFormat/>
    <w:rsid w:val="00C91CDA"/>
    <w:rPr>
      <w:rFonts w:cs="Calibri"/>
      <w:lang w:eastAsia="en-US"/>
    </w:rPr>
  </w:style>
  <w:style w:type="paragraph" w:styleId="ListParagraph">
    <w:name w:val="List Paragraph"/>
    <w:basedOn w:val="Normal"/>
    <w:link w:val="ListParagraphChar"/>
    <w:uiPriority w:val="99"/>
    <w:qFormat/>
    <w:rsid w:val="00C91CDA"/>
    <w:pPr>
      <w:ind w:left="720"/>
    </w:pPr>
    <w:rPr>
      <w:sz w:val="20"/>
      <w:szCs w:val="20"/>
    </w:rPr>
  </w:style>
  <w:style w:type="character" w:customStyle="1" w:styleId="ListParagraphChar">
    <w:name w:val="List Paragraph Char"/>
    <w:basedOn w:val="DefaultParagraphFont"/>
    <w:link w:val="ListParagraph"/>
    <w:uiPriority w:val="99"/>
    <w:locked/>
    <w:rsid w:val="00C91CDA"/>
  </w:style>
  <w:style w:type="paragraph" w:customStyle="1" w:styleId="Default">
    <w:name w:val="Default"/>
    <w:uiPriority w:val="99"/>
    <w:rsid w:val="00AE6E95"/>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1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EA4"/>
    <w:rPr>
      <w:rFonts w:ascii="Tahoma" w:hAnsi="Tahoma" w:cs="Tahoma"/>
      <w:sz w:val="16"/>
      <w:szCs w:val="16"/>
    </w:rPr>
  </w:style>
  <w:style w:type="table" w:styleId="TableGrid">
    <w:name w:val="Table Grid"/>
    <w:basedOn w:val="TableNormal"/>
    <w:uiPriority w:val="99"/>
    <w:rsid w:val="0034045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6</Pages>
  <Words>1947</Words>
  <Characters>11102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2015-04-07T16:34:00Z</cp:lastPrinted>
  <dcterms:created xsi:type="dcterms:W3CDTF">2015-03-26T08:28:00Z</dcterms:created>
  <dcterms:modified xsi:type="dcterms:W3CDTF">2016-11-19T06:59:00Z</dcterms:modified>
</cp:coreProperties>
</file>